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D1" w:rsidRDefault="003026C8">
      <w:pPr>
        <w:widowControl w:val="0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Curriculum vitae</w:t>
      </w:r>
    </w:p>
    <w:p w:rsidR="001258D1" w:rsidRDefault="003026C8">
      <w:pPr>
        <w:widowControl w:val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32"/>
        </w:rPr>
        <w:t>Oliver Hobert, Ph.D.</w:t>
      </w:r>
    </w:p>
    <w:p w:rsidR="001258D1" w:rsidRDefault="003026C8">
      <w:pPr>
        <w:widowControl w:val="0"/>
        <w:spacing w:line="360" w:lineRule="auto"/>
        <w:rPr>
          <w:rFonts w:ascii="Arial" w:hAnsi="Arial"/>
          <w:b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ab/>
      </w:r>
    </w:p>
    <w:p w:rsidR="001258D1" w:rsidRDefault="003026C8">
      <w:pPr>
        <w:widowControl w:val="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Columbia University Medical Center &amp;</w:t>
      </w:r>
    </w:p>
    <w:p w:rsidR="001258D1" w:rsidRDefault="003026C8">
      <w:pPr>
        <w:widowControl w:val="0"/>
        <w:jc w:val="center"/>
        <w:rPr>
          <w:rFonts w:ascii="Arial" w:hAnsi="Arial"/>
          <w:sz w:val="22"/>
        </w:rPr>
      </w:pPr>
      <w:r>
        <w:rPr>
          <w:rFonts w:ascii="Arial" w:hAnsi="Arial"/>
          <w:sz w:val="26"/>
        </w:rPr>
        <w:t>Howard Hughes Medical Institute</w:t>
      </w:r>
    </w:p>
    <w:p w:rsidR="001258D1" w:rsidRPr="005F2C67" w:rsidRDefault="00FB5CB6">
      <w:pPr>
        <w:widowControl w:val="0"/>
        <w:rPr>
          <w:rFonts w:ascii="Arial" w:hAnsi="Arial"/>
          <w:color w:val="000000"/>
          <w:sz w:val="22"/>
        </w:rPr>
      </w:pPr>
    </w:p>
    <w:p w:rsidR="001258D1" w:rsidRPr="005F2C67" w:rsidRDefault="003026C8">
      <w:pPr>
        <w:pStyle w:val="Heading8"/>
        <w:rPr>
          <w:color w:val="000000"/>
          <w:sz w:val="22"/>
        </w:rPr>
      </w:pPr>
      <w:r w:rsidRPr="005F2C67">
        <w:rPr>
          <w:color w:val="000000"/>
          <w:sz w:val="22"/>
        </w:rPr>
        <w:t>Department of Biochemistry and Molecular Biophysics</w:t>
      </w:r>
    </w:p>
    <w:p w:rsidR="001258D1" w:rsidRPr="005F2C67" w:rsidRDefault="003026C8" w:rsidP="00CE4EF5">
      <w:pPr>
        <w:widowControl w:val="0"/>
        <w:jc w:val="center"/>
        <w:rPr>
          <w:rFonts w:ascii="Arial" w:hAnsi="Arial"/>
          <w:i/>
          <w:color w:val="000000"/>
          <w:sz w:val="22"/>
        </w:rPr>
      </w:pPr>
      <w:r w:rsidRPr="005F2C67">
        <w:rPr>
          <w:rFonts w:ascii="Arial" w:hAnsi="Arial"/>
          <w:i/>
          <w:color w:val="000000"/>
          <w:sz w:val="22"/>
        </w:rPr>
        <w:t>701 W.168th Street, HHSC 726A</w:t>
      </w:r>
      <w:r>
        <w:rPr>
          <w:rFonts w:ascii="Arial" w:hAnsi="Arial"/>
          <w:i/>
          <w:color w:val="000000"/>
          <w:sz w:val="22"/>
        </w:rPr>
        <w:t xml:space="preserve">, </w:t>
      </w:r>
      <w:r w:rsidRPr="005F2C67">
        <w:rPr>
          <w:rFonts w:ascii="Arial" w:hAnsi="Arial"/>
          <w:i/>
          <w:color w:val="000000"/>
          <w:sz w:val="22"/>
        </w:rPr>
        <w:t>New York, NY 10032</w:t>
      </w:r>
    </w:p>
    <w:p w:rsidR="00CE4EF5" w:rsidRPr="005F2C67" w:rsidRDefault="00CE4EF5">
      <w:pPr>
        <w:pStyle w:val="Heading9"/>
        <w:rPr>
          <w:color w:val="000000"/>
        </w:rPr>
      </w:pPr>
      <w:r w:rsidRPr="005F2C67">
        <w:rPr>
          <w:color w:val="000000"/>
        </w:rPr>
        <w:t>Phone: (212) 305 0063, Fax: (212) 342 1810</w:t>
      </w:r>
    </w:p>
    <w:p w:rsidR="00CE4EF5" w:rsidRDefault="00CE4EF5" w:rsidP="00CE4EF5">
      <w:pPr>
        <w:widowControl w:val="0"/>
        <w:jc w:val="center"/>
        <w:rPr>
          <w:rFonts w:ascii="Arial" w:hAnsi="Arial"/>
          <w:color w:val="000000"/>
          <w:sz w:val="26"/>
        </w:rPr>
      </w:pPr>
      <w:r w:rsidRPr="005F2C67">
        <w:rPr>
          <w:rFonts w:ascii="Arial" w:hAnsi="Arial"/>
          <w:i/>
          <w:color w:val="000000"/>
          <w:sz w:val="22"/>
        </w:rPr>
        <w:t xml:space="preserve">e-mail: </w:t>
      </w:r>
      <w:hyperlink r:id="rId5" w:history="1">
        <w:r w:rsidRPr="005F2C67">
          <w:rPr>
            <w:rStyle w:val="Hyperlink"/>
            <w:rFonts w:ascii="Arial" w:hAnsi="Arial"/>
            <w:i/>
            <w:color w:val="000000"/>
            <w:sz w:val="22"/>
            <w:u w:val="none"/>
          </w:rPr>
          <w:t>or38@columbia.edu</w:t>
        </w:r>
      </w:hyperlink>
    </w:p>
    <w:p w:rsidR="00CE4EF5" w:rsidRPr="008311F0" w:rsidRDefault="00CE4EF5" w:rsidP="00CE4EF5">
      <w:pPr>
        <w:widowControl w:val="0"/>
        <w:jc w:val="center"/>
        <w:rPr>
          <w:rFonts w:ascii="Arial" w:hAnsi="Arial"/>
          <w:color w:val="000000"/>
          <w:sz w:val="18"/>
        </w:rPr>
      </w:pPr>
    </w:p>
    <w:p w:rsidR="00CE4EF5" w:rsidRPr="004F0389" w:rsidRDefault="00CE4EF5" w:rsidP="00CE4EF5">
      <w:pPr>
        <w:widowControl w:val="0"/>
        <w:tabs>
          <w:tab w:val="left" w:pos="1800"/>
        </w:tabs>
        <w:spacing w:before="120"/>
        <w:rPr>
          <w:rFonts w:ascii="Arial" w:hAnsi="Arial"/>
          <w:color w:val="000000"/>
        </w:rPr>
      </w:pPr>
      <w:r w:rsidRPr="005F2C67">
        <w:rPr>
          <w:rFonts w:ascii="Arial" w:hAnsi="Arial"/>
          <w:b/>
          <w:color w:val="000000"/>
          <w:sz w:val="26"/>
        </w:rPr>
        <w:t xml:space="preserve">Birth: </w:t>
      </w:r>
      <w:r w:rsidRPr="005F2C67">
        <w:rPr>
          <w:rFonts w:ascii="Arial" w:hAnsi="Arial"/>
          <w:b/>
          <w:color w:val="000000"/>
          <w:sz w:val="26"/>
        </w:rPr>
        <w:tab/>
      </w:r>
      <w:r>
        <w:rPr>
          <w:rFonts w:ascii="Arial" w:hAnsi="Arial"/>
          <w:b/>
          <w:color w:val="000000"/>
          <w:sz w:val="26"/>
        </w:rPr>
        <w:tab/>
      </w:r>
      <w:r>
        <w:rPr>
          <w:rFonts w:ascii="Arial" w:hAnsi="Arial"/>
          <w:color w:val="000000"/>
        </w:rPr>
        <w:t>02.02.1967, Rotenburg an der</w:t>
      </w:r>
      <w:r w:rsidRPr="004F0389">
        <w:rPr>
          <w:rFonts w:ascii="Arial" w:hAnsi="Arial"/>
          <w:color w:val="000000"/>
        </w:rPr>
        <w:t xml:space="preserve"> Fulda, Germany</w:t>
      </w:r>
    </w:p>
    <w:p w:rsidR="00CE4EF5" w:rsidRDefault="00CE4EF5">
      <w:pPr>
        <w:widowControl w:val="0"/>
        <w:spacing w:before="1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Education:</w:t>
      </w:r>
    </w:p>
    <w:p w:rsidR="00CE4EF5" w:rsidRPr="004F0389" w:rsidRDefault="00CE4EF5" w:rsidP="00CE4EF5">
      <w:pPr>
        <w:widowControl w:val="0"/>
        <w:tabs>
          <w:tab w:val="left" w:pos="1980"/>
        </w:tabs>
        <w:spacing w:before="120"/>
        <w:ind w:left="2174" w:hanging="1627"/>
        <w:rPr>
          <w:rFonts w:ascii="Arial" w:hAnsi="Arial"/>
        </w:rPr>
      </w:pPr>
      <w:r w:rsidRPr="004F0389">
        <w:rPr>
          <w:rFonts w:ascii="Arial" w:hAnsi="Arial"/>
        </w:rPr>
        <w:t>1996-1999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Postdoctoral Fellow, </w:t>
      </w:r>
      <w:r w:rsidR="00CA7019">
        <w:rPr>
          <w:rFonts w:ascii="Arial" w:hAnsi="Arial"/>
        </w:rPr>
        <w:t>Harvard Medical School/Massachusetts</w:t>
      </w:r>
      <w:r w:rsidRPr="004F0389">
        <w:rPr>
          <w:rFonts w:ascii="Arial" w:hAnsi="Arial"/>
        </w:rPr>
        <w:t xml:space="preserve"> General Hospital, Boston</w:t>
      </w:r>
    </w:p>
    <w:p w:rsidR="00CE4EF5" w:rsidRPr="004F0389" w:rsidRDefault="00CE4EF5" w:rsidP="00CE4EF5">
      <w:pPr>
        <w:widowControl w:val="0"/>
        <w:tabs>
          <w:tab w:val="left" w:pos="1980"/>
        </w:tabs>
        <w:ind w:left="2070" w:hanging="1530"/>
        <w:rPr>
          <w:rFonts w:ascii="Arial" w:hAnsi="Arial"/>
        </w:rPr>
      </w:pP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>Advisor: Gary Ruvkun</w:t>
      </w:r>
    </w:p>
    <w:p w:rsidR="00CE4EF5" w:rsidRPr="004F0389" w:rsidRDefault="00CE4EF5" w:rsidP="00CE4EF5">
      <w:pPr>
        <w:pStyle w:val="BodyTextIndent3"/>
        <w:spacing w:before="0"/>
        <w:ind w:left="2160" w:hanging="1620"/>
        <w:rPr>
          <w:sz w:val="20"/>
        </w:rPr>
      </w:pPr>
      <w:r w:rsidRPr="004F0389">
        <w:rPr>
          <w:sz w:val="20"/>
        </w:rPr>
        <w:t>1992-1995</w:t>
      </w:r>
      <w:r w:rsidRPr="004F0389">
        <w:rPr>
          <w:sz w:val="20"/>
        </w:rPr>
        <w:tab/>
        <w:t>Ph.D., Molecular Biology, Max Planck Institute for Biochemistry, Martinsried, Germany;      Advisor: Axel Ullrich</w:t>
      </w:r>
    </w:p>
    <w:p w:rsidR="00CE4EF5" w:rsidRDefault="00CE4EF5" w:rsidP="00CE4EF5">
      <w:pPr>
        <w:pStyle w:val="BodyTextIndent2"/>
        <w:ind w:left="2160" w:hanging="1620"/>
        <w:rPr>
          <w:sz w:val="20"/>
        </w:rPr>
      </w:pPr>
      <w:r w:rsidRPr="004F0389">
        <w:rPr>
          <w:sz w:val="20"/>
        </w:rPr>
        <w:t>1987-1992</w:t>
      </w:r>
      <w:r w:rsidRPr="004F0389">
        <w:rPr>
          <w:sz w:val="20"/>
        </w:rPr>
        <w:tab/>
        <w:t xml:space="preserve">Diploma Biochemistry (Diplom Studiengang Biochemie), </w:t>
      </w:r>
      <w:r>
        <w:rPr>
          <w:sz w:val="20"/>
        </w:rPr>
        <w:t>Universität</w:t>
      </w:r>
      <w:r w:rsidRPr="004F0389">
        <w:rPr>
          <w:sz w:val="20"/>
        </w:rPr>
        <w:t xml:space="preserve"> Bayreuth, Germany; </w:t>
      </w:r>
    </w:p>
    <w:p w:rsidR="00CE4EF5" w:rsidRPr="00B33151" w:rsidRDefault="00CE4EF5" w:rsidP="00B33151">
      <w:pPr>
        <w:pStyle w:val="BodyTextIndent2"/>
        <w:ind w:left="2160" w:hanging="1620"/>
        <w:rPr>
          <w:sz w:val="20"/>
        </w:rPr>
      </w:pPr>
      <w:r>
        <w:rPr>
          <w:sz w:val="20"/>
        </w:rPr>
        <w:tab/>
      </w:r>
      <w:r w:rsidRPr="004F0389">
        <w:rPr>
          <w:sz w:val="20"/>
        </w:rPr>
        <w:t>Advisor: Gerhard Krauss</w:t>
      </w:r>
    </w:p>
    <w:p w:rsidR="00CE4EF5" w:rsidRDefault="00CE4EF5" w:rsidP="00B33151">
      <w:pPr>
        <w:widowControl w:val="0"/>
        <w:spacing w:before="120" w:after="1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Professional Experience:</w:t>
      </w:r>
      <w:r>
        <w:rPr>
          <w:rFonts w:ascii="Arial" w:hAnsi="Arial"/>
          <w:sz w:val="22"/>
        </w:rPr>
        <w:t xml:space="preserve"> </w:t>
      </w:r>
    </w:p>
    <w:p w:rsidR="00CE4EF5" w:rsidRPr="004F0389" w:rsidRDefault="00CE4EF5" w:rsidP="00CE4EF5">
      <w:pPr>
        <w:widowControl w:val="0"/>
        <w:ind w:left="547"/>
        <w:rPr>
          <w:rFonts w:ascii="Arial" w:hAnsi="Arial"/>
        </w:rPr>
      </w:pPr>
      <w:r w:rsidRPr="004F0389">
        <w:rPr>
          <w:rFonts w:ascii="Arial" w:hAnsi="Arial"/>
        </w:rPr>
        <w:t>2009-present</w:t>
      </w:r>
      <w:r w:rsidRPr="004F0389">
        <w:rPr>
          <w:rFonts w:ascii="Arial" w:hAnsi="Arial"/>
        </w:rPr>
        <w:tab/>
        <w:t>Full Professor at Columbia University</w:t>
      </w:r>
      <w:r>
        <w:rPr>
          <w:rFonts w:ascii="Arial" w:hAnsi="Arial"/>
        </w:rPr>
        <w:t xml:space="preserve"> Medical Center, </w:t>
      </w:r>
      <w:r w:rsidRPr="004F0389">
        <w:rPr>
          <w:rFonts w:ascii="Arial" w:hAnsi="Arial"/>
        </w:rPr>
        <w:t xml:space="preserve">Department of Biochemistry and Molecular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Biophysics</w:t>
      </w:r>
    </w:p>
    <w:p w:rsidR="00CE4EF5" w:rsidRPr="004F0389" w:rsidRDefault="00CE4EF5">
      <w:pPr>
        <w:widowControl w:val="0"/>
        <w:ind w:left="540"/>
        <w:rPr>
          <w:rFonts w:ascii="Arial" w:hAnsi="Arial"/>
        </w:rPr>
      </w:pPr>
      <w:r w:rsidRPr="004F0389">
        <w:rPr>
          <w:rFonts w:ascii="Arial" w:hAnsi="Arial"/>
        </w:rPr>
        <w:t>2005-present</w:t>
      </w:r>
      <w:r w:rsidRPr="004F0389">
        <w:rPr>
          <w:rFonts w:ascii="Arial" w:hAnsi="Arial"/>
        </w:rPr>
        <w:tab/>
        <w:t xml:space="preserve">Investigator, Howard Hughes Medical Institute </w:t>
      </w:r>
    </w:p>
    <w:p w:rsidR="00CE4EF5" w:rsidRPr="004F0389" w:rsidRDefault="00CE4EF5">
      <w:pPr>
        <w:widowControl w:val="0"/>
        <w:ind w:left="540"/>
        <w:rPr>
          <w:rFonts w:ascii="Arial" w:hAnsi="Arial"/>
        </w:rPr>
      </w:pPr>
      <w:r w:rsidRPr="004F0389">
        <w:rPr>
          <w:rFonts w:ascii="Arial" w:hAnsi="Arial"/>
        </w:rPr>
        <w:t>2005-present</w:t>
      </w:r>
      <w:r w:rsidRPr="004F0389">
        <w:rPr>
          <w:rFonts w:ascii="Arial" w:hAnsi="Arial"/>
        </w:rPr>
        <w:tab/>
        <w:t>Associate Professor with tenure at Columbia University Medical Center</w:t>
      </w:r>
      <w:r>
        <w:rPr>
          <w:rFonts w:ascii="Arial" w:hAnsi="Arial"/>
        </w:rPr>
        <w:t xml:space="preserve">, </w:t>
      </w:r>
      <w:r w:rsidRPr="004F0389">
        <w:rPr>
          <w:rFonts w:ascii="Arial" w:hAnsi="Arial"/>
        </w:rPr>
        <w:t xml:space="preserve">Department of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Biochemistry and Molecular Biophysics</w:t>
      </w:r>
    </w:p>
    <w:p w:rsidR="00CE4EF5" w:rsidRPr="00B33151" w:rsidRDefault="00CE4EF5" w:rsidP="00B33151">
      <w:pPr>
        <w:widowControl w:val="0"/>
        <w:ind w:left="547"/>
        <w:rPr>
          <w:rFonts w:ascii="Arial" w:hAnsi="Arial"/>
        </w:rPr>
      </w:pPr>
      <w:r w:rsidRPr="004F0389">
        <w:rPr>
          <w:rFonts w:ascii="Arial" w:hAnsi="Arial"/>
        </w:rPr>
        <w:t>1999-2005</w:t>
      </w:r>
      <w:r w:rsidRPr="004F0389">
        <w:rPr>
          <w:rFonts w:ascii="Arial" w:hAnsi="Arial"/>
        </w:rPr>
        <w:tab/>
        <w:t>Assistant Professor at Columbia University Medical Center,</w:t>
      </w:r>
      <w:r>
        <w:rPr>
          <w:rFonts w:ascii="Arial" w:hAnsi="Arial"/>
        </w:rPr>
        <w:t xml:space="preserve"> </w:t>
      </w:r>
      <w:r w:rsidRPr="004F0389">
        <w:rPr>
          <w:rFonts w:ascii="Arial" w:hAnsi="Arial"/>
        </w:rPr>
        <w:t xml:space="preserve">Department of Biochemistry and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Molecular Biophysics;</w:t>
      </w:r>
      <w:r>
        <w:rPr>
          <w:rFonts w:ascii="Arial" w:hAnsi="Arial"/>
        </w:rPr>
        <w:t xml:space="preserve"> </w:t>
      </w:r>
      <w:r w:rsidRPr="004F0389">
        <w:rPr>
          <w:rFonts w:ascii="Arial" w:hAnsi="Arial"/>
        </w:rPr>
        <w:t xml:space="preserve">Co-Appointment in the Center for Neurobiology and Behavior </w:t>
      </w:r>
    </w:p>
    <w:p w:rsidR="00CE4EF5" w:rsidRDefault="00CE4EF5" w:rsidP="00B33151">
      <w:pPr>
        <w:widowControl w:val="0"/>
        <w:tabs>
          <w:tab w:val="left" w:pos="1985"/>
        </w:tabs>
        <w:spacing w:before="120" w:after="1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Awards and Honors:</w:t>
      </w:r>
    </w:p>
    <w:p w:rsidR="00CE4EF5" w:rsidRPr="004F0389" w:rsidRDefault="00CE4EF5">
      <w:pPr>
        <w:widowControl w:val="0"/>
        <w:tabs>
          <w:tab w:val="left" w:pos="540"/>
        </w:tabs>
        <w:spacing w:before="120"/>
        <w:ind w:left="547"/>
        <w:rPr>
          <w:rFonts w:ascii="Arial" w:hAnsi="Arial"/>
        </w:rPr>
      </w:pPr>
      <w:r w:rsidRPr="004F0389">
        <w:rPr>
          <w:rFonts w:ascii="Arial" w:hAnsi="Arial"/>
        </w:rPr>
        <w:t>2008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Harland Winfield Mossman Award in Developmental Biology</w:t>
      </w:r>
    </w:p>
    <w:p w:rsidR="00CE4EF5" w:rsidRPr="004F0389" w:rsidRDefault="00CE4EF5" w:rsidP="00CE4EF5">
      <w:pPr>
        <w:widowControl w:val="0"/>
        <w:tabs>
          <w:tab w:val="left" w:pos="540"/>
        </w:tabs>
        <w:ind w:left="547"/>
        <w:rPr>
          <w:rFonts w:ascii="Arial" w:hAnsi="Arial"/>
        </w:rPr>
      </w:pPr>
      <w:r w:rsidRPr="004F0389">
        <w:rPr>
          <w:rFonts w:ascii="Arial" w:hAnsi="Arial"/>
        </w:rPr>
        <w:t>2001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McKnight Endowment for the Neurosciences </w:t>
      </w:r>
      <w:r w:rsidR="00CA7019">
        <w:rPr>
          <w:rFonts w:ascii="Arial" w:hAnsi="Arial"/>
        </w:rPr>
        <w:t xml:space="preserve">Disease </w:t>
      </w:r>
      <w:r w:rsidRPr="004F0389">
        <w:rPr>
          <w:rFonts w:ascii="Arial" w:hAnsi="Arial"/>
        </w:rPr>
        <w:t>Award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2001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Rita Allen Foundation Scholar </w:t>
      </w:r>
      <w:r w:rsidR="00CA7019">
        <w:rPr>
          <w:rFonts w:ascii="Arial" w:hAnsi="Arial"/>
        </w:rPr>
        <w:t xml:space="preserve">Junior Faculty </w:t>
      </w:r>
      <w:r w:rsidRPr="004F0389">
        <w:rPr>
          <w:rFonts w:ascii="Arial" w:hAnsi="Arial"/>
        </w:rPr>
        <w:t>Award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2001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Irma T.</w:t>
      </w:r>
      <w:r w:rsidR="00804B8F">
        <w:rPr>
          <w:rFonts w:ascii="Arial" w:hAnsi="Arial"/>
        </w:rPr>
        <w:t xml:space="preserve"> </w:t>
      </w:r>
      <w:r w:rsidRPr="004F0389">
        <w:rPr>
          <w:rFonts w:ascii="Arial" w:hAnsi="Arial"/>
        </w:rPr>
        <w:t xml:space="preserve">Hirschl </w:t>
      </w:r>
      <w:r w:rsidR="00F177E7">
        <w:rPr>
          <w:rFonts w:ascii="Arial" w:hAnsi="Arial"/>
        </w:rPr>
        <w:t xml:space="preserve">Early </w:t>
      </w:r>
      <w:r w:rsidRPr="004F0389">
        <w:rPr>
          <w:rFonts w:ascii="Arial" w:hAnsi="Arial"/>
        </w:rPr>
        <w:t>Career Scientist Award</w:t>
      </w:r>
    </w:p>
    <w:p w:rsidR="00CE4EF5" w:rsidRPr="004F0389" w:rsidRDefault="00CE4EF5">
      <w:pPr>
        <w:pStyle w:val="newyork-12"/>
        <w:widowControl w:val="0"/>
        <w:tabs>
          <w:tab w:val="left" w:pos="540"/>
        </w:tabs>
        <w:ind w:left="540"/>
        <w:rPr>
          <w:rFonts w:ascii="Arial" w:hAnsi="Arial"/>
          <w:sz w:val="20"/>
        </w:rPr>
      </w:pPr>
      <w:r w:rsidRPr="004F0389">
        <w:rPr>
          <w:rFonts w:ascii="Arial" w:hAnsi="Arial"/>
          <w:sz w:val="20"/>
        </w:rPr>
        <w:t xml:space="preserve">2000 </w:t>
      </w:r>
      <w:r w:rsidRPr="004F038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F0389">
        <w:rPr>
          <w:rFonts w:ascii="Arial" w:hAnsi="Arial"/>
          <w:sz w:val="20"/>
        </w:rPr>
        <w:t>Klingenstein Fellow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2000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Alfred P. Sloan Research Fellow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2000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Searle Scholar </w:t>
      </w:r>
      <w:r w:rsidR="00CA7019">
        <w:rPr>
          <w:rFonts w:ascii="Arial" w:hAnsi="Arial"/>
        </w:rPr>
        <w:t xml:space="preserve">Junior Faculty </w:t>
      </w:r>
      <w:r w:rsidRPr="004F0389">
        <w:rPr>
          <w:rFonts w:ascii="Arial" w:hAnsi="Arial"/>
        </w:rPr>
        <w:t>Award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2000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Basil O’Connor Scholar Award</w:t>
      </w:r>
    </w:p>
    <w:p w:rsidR="00CE4EF5" w:rsidRPr="004F0389" w:rsidRDefault="00CE4EF5">
      <w:pPr>
        <w:widowControl w:val="0"/>
        <w:tabs>
          <w:tab w:val="left" w:pos="540"/>
        </w:tabs>
        <w:ind w:left="547"/>
        <w:rPr>
          <w:rFonts w:ascii="Arial" w:hAnsi="Arial"/>
        </w:rPr>
      </w:pPr>
      <w:r w:rsidRPr="004F0389">
        <w:rPr>
          <w:rFonts w:ascii="Arial" w:hAnsi="Arial"/>
        </w:rPr>
        <w:t>1999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Human Frontiers in Science 10</w:t>
      </w:r>
      <w:r w:rsidRPr="004F0389">
        <w:rPr>
          <w:rFonts w:ascii="Arial" w:hAnsi="Arial"/>
          <w:vertAlign w:val="superscript"/>
        </w:rPr>
        <w:t>th</w:t>
      </w:r>
      <w:r w:rsidRPr="004F0389">
        <w:rPr>
          <w:rFonts w:ascii="Arial" w:hAnsi="Arial"/>
        </w:rPr>
        <w:t xml:space="preserve"> Anniversary Award</w:t>
      </w:r>
      <w:r w:rsidR="008327A8">
        <w:rPr>
          <w:rFonts w:ascii="Arial" w:hAnsi="Arial"/>
        </w:rPr>
        <w:t xml:space="preserve"> (for postdoctoral work)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1998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Postdoctoral Fellowship Award from the MGH Fund For Medical Discovery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1997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Junior Investigator Award from the German Academy of Science “Leopoldina”</w:t>
      </w:r>
      <w:r w:rsidR="008327A8">
        <w:rPr>
          <w:rFonts w:ascii="Arial" w:hAnsi="Arial"/>
        </w:rPr>
        <w:t xml:space="preserve"> (for Ph.D. work)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  <w:b/>
        </w:rPr>
      </w:pPr>
      <w:r w:rsidRPr="004F0389">
        <w:rPr>
          <w:rFonts w:ascii="Arial" w:hAnsi="Arial"/>
        </w:rPr>
        <w:t>1996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Human Frontiers in Science Postdoctoral Fellowship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  <w:b/>
        </w:rPr>
      </w:pPr>
      <w:r w:rsidRPr="004F0389">
        <w:rPr>
          <w:rFonts w:ascii="Arial" w:hAnsi="Arial"/>
        </w:rPr>
        <w:t>1995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Ph.D. degree passed with "summa cum laude".</w:t>
      </w:r>
    </w:p>
    <w:p w:rsidR="00CE4EF5" w:rsidRPr="004F0389" w:rsidRDefault="00CE4EF5">
      <w:pPr>
        <w:pStyle w:val="newyork-12"/>
        <w:widowControl w:val="0"/>
        <w:tabs>
          <w:tab w:val="left" w:pos="540"/>
        </w:tabs>
        <w:ind w:left="540"/>
        <w:rPr>
          <w:rFonts w:ascii="Arial" w:hAnsi="Arial"/>
          <w:sz w:val="20"/>
        </w:rPr>
      </w:pPr>
      <w:r w:rsidRPr="004F0389">
        <w:rPr>
          <w:rFonts w:ascii="Arial" w:hAnsi="Arial"/>
          <w:sz w:val="20"/>
        </w:rPr>
        <w:t>1994</w:t>
      </w:r>
      <w:r w:rsidRPr="004F038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F0389">
        <w:rPr>
          <w:rFonts w:ascii="Arial" w:hAnsi="Arial"/>
          <w:sz w:val="20"/>
        </w:rPr>
        <w:t>Awarded a Ph.D. scholarship from the DAAD for 1 year stay at Sugen, Inc.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1993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Awarded a Ph.D. scholarship from the "Studienstiftung des deutschen Volkes" 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1992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“Diplom Biochemist" with the predicate "Passed with distinction"</w:t>
      </w:r>
    </w:p>
    <w:p w:rsidR="00CE4EF5" w:rsidRPr="004F0389" w:rsidRDefault="00CE4EF5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1989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Awarded an undergraduate scholarship from "Studienstiftung des deutschen Volkes" </w:t>
      </w:r>
    </w:p>
    <w:p w:rsidR="00CE4EF5" w:rsidRPr="00B33151" w:rsidRDefault="00CE4EF5" w:rsidP="00B3315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1989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Pre-Diploma ("Vordiplom") with the predicate "Passed with distinction"</w:t>
      </w:r>
    </w:p>
    <w:p w:rsidR="00CE4EF5" w:rsidRDefault="00CE4EF5" w:rsidP="00B33151">
      <w:pPr>
        <w:widowControl w:val="0"/>
        <w:spacing w:before="120" w:after="120"/>
        <w:ind w:left="720" w:hanging="7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Institutional/Training Activities:</w:t>
      </w:r>
    </w:p>
    <w:p w:rsidR="00CE4EF5" w:rsidRPr="004F0389" w:rsidRDefault="00CE4EF5">
      <w:pPr>
        <w:widowControl w:val="0"/>
        <w:ind w:left="630" w:hanging="90"/>
        <w:rPr>
          <w:rFonts w:ascii="Arial" w:hAnsi="Arial"/>
          <w:i/>
        </w:rPr>
      </w:pPr>
      <w:r>
        <w:rPr>
          <w:rFonts w:ascii="Arial" w:hAnsi="Arial"/>
        </w:rPr>
        <w:t>2007</w:t>
      </w:r>
      <w:r w:rsidRPr="004F0389">
        <w:rPr>
          <w:rFonts w:ascii="Arial" w:hAnsi="Arial"/>
        </w:rPr>
        <w:t>-</w:t>
      </w:r>
      <w:r>
        <w:rPr>
          <w:rFonts w:ascii="Arial" w:hAnsi="Arial"/>
        </w:rPr>
        <w:t>2012</w:t>
      </w:r>
      <w:r w:rsidRPr="004F0389">
        <w:rPr>
          <w:rFonts w:ascii="Arial" w:hAnsi="Arial"/>
        </w:rPr>
        <w:tab/>
        <w:t xml:space="preserve">Program director NIH T32 Training Grant “Stem Cells and Cell Lineage </w:t>
      </w:r>
      <w:r>
        <w:rPr>
          <w:rFonts w:ascii="Arial" w:hAnsi="Arial"/>
          <w:color w:val="000000"/>
        </w:rPr>
        <w:t>Specification</w:t>
      </w:r>
      <w:r w:rsidRPr="004F0389">
        <w:rPr>
          <w:rFonts w:ascii="Arial" w:hAnsi="Arial"/>
          <w:color w:val="000000"/>
        </w:rPr>
        <w:t>”</w:t>
      </w:r>
    </w:p>
    <w:p w:rsidR="00CE4EF5" w:rsidRDefault="00CE4EF5" w:rsidP="00CE4EF5">
      <w:pPr>
        <w:widowControl w:val="0"/>
        <w:tabs>
          <w:tab w:val="left" w:pos="1080"/>
          <w:tab w:val="left" w:pos="1350"/>
        </w:tabs>
        <w:ind w:firstLine="540"/>
        <w:rPr>
          <w:rFonts w:ascii="Arial" w:hAnsi="Arial"/>
        </w:rPr>
      </w:pPr>
      <w:r>
        <w:rPr>
          <w:rFonts w:ascii="Arial" w:hAnsi="Arial"/>
        </w:rPr>
        <w:t>2006-present</w:t>
      </w:r>
      <w:r>
        <w:rPr>
          <w:rFonts w:ascii="Arial" w:hAnsi="Arial"/>
        </w:rPr>
        <w:tab/>
        <w:t>Training Mentor Harlem Children Society</w:t>
      </w:r>
    </w:p>
    <w:p w:rsidR="00CE4EF5" w:rsidRPr="004F0389" w:rsidRDefault="00CE4EF5" w:rsidP="00CE4EF5">
      <w:pPr>
        <w:widowControl w:val="0"/>
        <w:tabs>
          <w:tab w:val="left" w:pos="1080"/>
          <w:tab w:val="left" w:pos="1350"/>
        </w:tabs>
        <w:ind w:firstLine="540"/>
        <w:rPr>
          <w:rFonts w:ascii="Arial" w:hAnsi="Arial"/>
        </w:rPr>
      </w:pPr>
      <w:r w:rsidRPr="004F0389">
        <w:rPr>
          <w:rFonts w:ascii="Arial" w:hAnsi="Arial"/>
        </w:rPr>
        <w:t>2005-present</w:t>
      </w:r>
      <w:r w:rsidRPr="004F0389">
        <w:rPr>
          <w:rFonts w:ascii="Arial" w:hAnsi="Arial"/>
        </w:rPr>
        <w:tab/>
        <w:t>Training Faculty of the Graduate Program in Biological Sciences at Columbia University</w:t>
      </w:r>
    </w:p>
    <w:p w:rsidR="00CE4EF5" w:rsidRPr="004F0389" w:rsidRDefault="00CE4EF5" w:rsidP="00CE4EF5">
      <w:pPr>
        <w:widowControl w:val="0"/>
        <w:tabs>
          <w:tab w:val="left" w:pos="1080"/>
          <w:tab w:val="left" w:pos="1350"/>
        </w:tabs>
        <w:ind w:firstLine="540"/>
        <w:rPr>
          <w:rFonts w:ascii="Arial" w:hAnsi="Arial"/>
        </w:rPr>
      </w:pPr>
      <w:r w:rsidRPr="004F0389">
        <w:rPr>
          <w:rFonts w:ascii="Arial" w:hAnsi="Arial"/>
        </w:rPr>
        <w:t>2004-present</w:t>
      </w:r>
      <w:r w:rsidRPr="004F0389">
        <w:rPr>
          <w:rFonts w:ascii="Arial" w:hAnsi="Arial"/>
        </w:rPr>
        <w:tab/>
        <w:t>Training Faculty of the Graduate Program in Genetics and Development</w:t>
      </w:r>
    </w:p>
    <w:p w:rsidR="00CE4EF5" w:rsidRDefault="00CE4EF5" w:rsidP="00CE4EF5">
      <w:pPr>
        <w:widowControl w:val="0"/>
        <w:ind w:left="2174" w:hanging="1627"/>
        <w:rPr>
          <w:rFonts w:ascii="Arial" w:hAnsi="Arial"/>
          <w:color w:val="000000"/>
        </w:rPr>
      </w:pPr>
      <w:r w:rsidRPr="004F0389">
        <w:rPr>
          <w:rFonts w:ascii="Arial" w:hAnsi="Arial"/>
        </w:rPr>
        <w:t>2004-</w:t>
      </w:r>
      <w:r>
        <w:rPr>
          <w:rFonts w:ascii="Arial" w:hAnsi="Arial"/>
        </w:rPr>
        <w:t>2011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  <w:color w:val="000000"/>
        </w:rPr>
        <w:t xml:space="preserve">Chair of the Admission Committee for the Graduate Program in Biochemistry and </w:t>
      </w:r>
      <w:r>
        <w:rPr>
          <w:rFonts w:ascii="Arial" w:hAnsi="Arial"/>
          <w:color w:val="000000"/>
        </w:rPr>
        <w:t>Mol.</w:t>
      </w:r>
      <w:r w:rsidRPr="004F0389">
        <w:rPr>
          <w:rFonts w:ascii="Arial" w:hAnsi="Arial"/>
          <w:color w:val="000000"/>
        </w:rPr>
        <w:t xml:space="preserve"> Biophysics</w:t>
      </w:r>
    </w:p>
    <w:p w:rsidR="00CE4EF5" w:rsidRPr="004F0389" w:rsidRDefault="00CE4EF5" w:rsidP="00CE4EF5">
      <w:pPr>
        <w:widowControl w:val="0"/>
        <w:spacing w:after="120"/>
        <w:ind w:left="2174" w:hanging="162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1999-present</w:t>
      </w:r>
      <w:r>
        <w:rPr>
          <w:rFonts w:ascii="Arial" w:hAnsi="Arial"/>
          <w:color w:val="000000"/>
        </w:rPr>
        <w:tab/>
        <w:t>Training Faculty of the Neuroscience Graduate Program (formerly Center for Neurobiology and Behavior)</w:t>
      </w:r>
    </w:p>
    <w:p w:rsidR="00804B8F" w:rsidRPr="00F11720" w:rsidRDefault="00804B8F" w:rsidP="00804B8F">
      <w:pPr>
        <w:widowControl w:val="0"/>
        <w:spacing w:before="120" w:after="120"/>
        <w:rPr>
          <w:rFonts w:ascii="Arial" w:hAnsi="Arial"/>
          <w:b/>
          <w:sz w:val="26"/>
        </w:rPr>
      </w:pPr>
      <w:r w:rsidRPr="00F11720">
        <w:rPr>
          <w:rFonts w:ascii="Arial" w:hAnsi="Arial"/>
          <w:b/>
          <w:sz w:val="26"/>
        </w:rPr>
        <w:t>Teaching Activities:</w:t>
      </w:r>
    </w:p>
    <w:p w:rsidR="00804B8F" w:rsidRDefault="00804B8F" w:rsidP="00804B8F">
      <w:pPr>
        <w:pStyle w:val="Heading5"/>
        <w:tabs>
          <w:tab w:val="left" w:pos="1800"/>
        </w:tabs>
        <w:ind w:left="1800" w:hanging="12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2001-present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sz w:val="20"/>
        </w:rPr>
        <w:t>Lecturer Graduate Course “</w:t>
      </w:r>
      <w:r w:rsidRPr="006F3747">
        <w:rPr>
          <w:rFonts w:ascii="Arial" w:hAnsi="Arial"/>
          <w:sz w:val="20"/>
        </w:rPr>
        <w:t>Developmental Neurobiology”</w:t>
      </w:r>
      <w:r>
        <w:rPr>
          <w:rFonts w:ascii="Arial" w:hAnsi="Arial"/>
          <w:sz w:val="20"/>
        </w:rPr>
        <w:t>, Department of Neuroscience, Columbia University Medical Center (2001-2008 in function of coorganizer)</w:t>
      </w:r>
    </w:p>
    <w:p w:rsidR="00FB5CB6" w:rsidRDefault="00FB5CB6" w:rsidP="00804B8F">
      <w:pPr>
        <w:pStyle w:val="Heading5"/>
        <w:tabs>
          <w:tab w:val="left" w:pos="180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2009-present</w:t>
      </w:r>
      <w:r>
        <w:rPr>
          <w:rFonts w:ascii="Arial" w:hAnsi="Arial"/>
          <w:color w:val="000000"/>
          <w:sz w:val="20"/>
        </w:rPr>
        <w:tab/>
        <w:t>Lecturer Graduate course "Professional Development", Columbia University</w:t>
      </w:r>
      <w:r w:rsidRPr="00E92D6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Medical Center</w:t>
      </w:r>
    </w:p>
    <w:p w:rsidR="00804B8F" w:rsidRDefault="00804B8F" w:rsidP="00804B8F">
      <w:pPr>
        <w:pStyle w:val="Heading5"/>
        <w:tabs>
          <w:tab w:val="left" w:pos="180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2008-present</w:t>
      </w:r>
      <w:r>
        <w:rPr>
          <w:rFonts w:ascii="Arial" w:hAnsi="Arial"/>
          <w:color w:val="000000"/>
          <w:sz w:val="20"/>
        </w:rPr>
        <w:tab/>
        <w:t xml:space="preserve">Lecturer Graduate course </w:t>
      </w:r>
      <w:r>
        <w:rPr>
          <w:rFonts w:ascii="Arial" w:hAnsi="Arial" w:cs="Helvetica"/>
          <w:color w:val="000000"/>
          <w:sz w:val="20"/>
          <w:szCs w:val="24"/>
          <w:lang w:bidi="en-US"/>
        </w:rPr>
        <w:t xml:space="preserve">"Molecular Genetics" </w:t>
      </w:r>
      <w:r>
        <w:rPr>
          <w:rFonts w:ascii="Arial" w:hAnsi="Arial"/>
          <w:color w:val="000000"/>
          <w:sz w:val="20"/>
        </w:rPr>
        <w:t>, Columbia University</w:t>
      </w:r>
      <w:r w:rsidRPr="00E92D6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Medical Center</w:t>
      </w:r>
    </w:p>
    <w:p w:rsidR="00804B8F" w:rsidRPr="006F3747" w:rsidRDefault="00804B8F" w:rsidP="00804B8F">
      <w:pPr>
        <w:widowControl w:val="0"/>
        <w:tabs>
          <w:tab w:val="left" w:pos="1800"/>
        </w:tabs>
        <w:ind w:left="1800" w:hanging="1260"/>
        <w:rPr>
          <w:rFonts w:ascii="Arial" w:hAnsi="Arial"/>
        </w:rPr>
      </w:pPr>
      <w:r w:rsidRPr="006F3747">
        <w:rPr>
          <w:rFonts w:ascii="Arial" w:hAnsi="Arial"/>
        </w:rPr>
        <w:t>2002-present</w:t>
      </w:r>
      <w:r w:rsidRPr="006F3747">
        <w:rPr>
          <w:rFonts w:ascii="Arial" w:hAnsi="Arial"/>
        </w:rPr>
        <w:tab/>
        <w:t>Lecturer Graduate course “Principles of Developmental Biology”</w:t>
      </w:r>
      <w:r>
        <w:rPr>
          <w:rFonts w:ascii="Arial" w:hAnsi="Arial"/>
        </w:rPr>
        <w:t>, Department of Genetics, Columbia University</w:t>
      </w:r>
      <w:r w:rsidRPr="006F3747">
        <w:rPr>
          <w:rFonts w:ascii="Arial" w:hAnsi="Arial"/>
        </w:rPr>
        <w:t xml:space="preserve"> </w:t>
      </w:r>
      <w:r>
        <w:rPr>
          <w:rFonts w:ascii="Arial" w:hAnsi="Arial"/>
        </w:rPr>
        <w:t>Medical Center</w:t>
      </w:r>
    </w:p>
    <w:p w:rsidR="00804B8F" w:rsidRDefault="00804B8F" w:rsidP="00804B8F">
      <w:pPr>
        <w:pStyle w:val="Heading5"/>
        <w:tabs>
          <w:tab w:val="left" w:pos="180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2012</w:t>
      </w:r>
      <w:r>
        <w:rPr>
          <w:rFonts w:ascii="Arial" w:hAnsi="Arial"/>
          <w:color w:val="000000"/>
          <w:sz w:val="20"/>
        </w:rPr>
        <w:tab/>
        <w:t>Lecturer Genetics Graduate Course, Department of Biological Sciences Columbia University</w:t>
      </w:r>
    </w:p>
    <w:p w:rsidR="00804B8F" w:rsidRDefault="00804B8F" w:rsidP="00804B8F">
      <w:pPr>
        <w:pStyle w:val="Heading5"/>
        <w:tabs>
          <w:tab w:val="left" w:pos="180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2009, 2013</w:t>
      </w:r>
      <w:r>
        <w:rPr>
          <w:rFonts w:ascii="Arial" w:hAnsi="Arial"/>
          <w:color w:val="000000"/>
          <w:sz w:val="20"/>
        </w:rPr>
        <w:tab/>
        <w:t xml:space="preserve">Guest lecturer EMBO Course </w:t>
      </w:r>
      <w:r>
        <w:rPr>
          <w:rFonts w:ascii="Arial" w:hAnsi="Arial" w:cs="Helvetica"/>
          <w:color w:val="000000"/>
          <w:sz w:val="20"/>
          <w:szCs w:val="24"/>
          <w:lang w:bidi="en-US"/>
        </w:rPr>
        <w:t>"</w:t>
      </w:r>
      <w:r w:rsidRPr="0068680D">
        <w:rPr>
          <w:rFonts w:ascii="Arial" w:hAnsi="Arial" w:cs="Helvetica"/>
          <w:color w:val="000000"/>
          <w:sz w:val="20"/>
          <w:szCs w:val="24"/>
          <w:lang w:bidi="en-US"/>
        </w:rPr>
        <w:t>Developmental Neurobiology from Worms to Mam</w:t>
      </w:r>
      <w:r>
        <w:rPr>
          <w:rFonts w:ascii="Arial" w:hAnsi="Arial" w:cs="Helvetica"/>
          <w:color w:val="000000"/>
          <w:sz w:val="20"/>
          <w:szCs w:val="24"/>
          <w:lang w:bidi="en-US"/>
        </w:rPr>
        <w:t>mals"</w:t>
      </w:r>
      <w:r>
        <w:rPr>
          <w:rFonts w:ascii="Arial" w:hAnsi="Arial"/>
          <w:color w:val="000000"/>
          <w:sz w:val="20"/>
        </w:rPr>
        <w:t>, MRC,</w:t>
      </w:r>
      <w:r w:rsidRPr="0068680D">
        <w:rPr>
          <w:rFonts w:ascii="Arial" w:hAnsi="Arial"/>
          <w:color w:val="000000"/>
          <w:sz w:val="20"/>
        </w:rPr>
        <w:t>London</w:t>
      </w:r>
    </w:p>
    <w:p w:rsidR="00804B8F" w:rsidRPr="006F3747" w:rsidRDefault="00804B8F" w:rsidP="00804B8F">
      <w:pPr>
        <w:pStyle w:val="Heading5"/>
        <w:tabs>
          <w:tab w:val="left" w:pos="1800"/>
        </w:tabs>
        <w:ind w:left="1800" w:hanging="1260"/>
        <w:rPr>
          <w:rFonts w:ascii="Arial" w:hAnsi="Arial"/>
          <w:sz w:val="20"/>
        </w:rPr>
      </w:pPr>
      <w:r w:rsidRPr="006F3747">
        <w:rPr>
          <w:rFonts w:ascii="Arial" w:hAnsi="Arial"/>
          <w:sz w:val="20"/>
        </w:rPr>
        <w:t>200</w:t>
      </w:r>
      <w:r>
        <w:rPr>
          <w:rFonts w:ascii="Arial" w:hAnsi="Arial"/>
          <w:sz w:val="20"/>
        </w:rPr>
        <w:t>7</w:t>
      </w:r>
      <w:r w:rsidRPr="006F3747"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>2011</w:t>
      </w:r>
      <w:r w:rsidRPr="006F3747">
        <w:rPr>
          <w:rFonts w:ascii="Arial" w:hAnsi="Arial"/>
          <w:sz w:val="20"/>
        </w:rPr>
        <w:tab/>
        <w:t>Organizer &amp; Lecturer</w:t>
      </w:r>
      <w:r>
        <w:rPr>
          <w:rFonts w:ascii="Arial" w:hAnsi="Arial"/>
          <w:sz w:val="20"/>
        </w:rPr>
        <w:t xml:space="preserve"> of</w:t>
      </w:r>
      <w:r w:rsidRPr="006F3747">
        <w:rPr>
          <w:rFonts w:ascii="Arial" w:hAnsi="Arial"/>
          <w:sz w:val="20"/>
        </w:rPr>
        <w:t xml:space="preserve"> “Stem Cells and Cell Lineage Specification”</w:t>
      </w:r>
      <w:r>
        <w:rPr>
          <w:rFonts w:ascii="Arial" w:hAnsi="Arial"/>
          <w:sz w:val="20"/>
        </w:rPr>
        <w:t xml:space="preserve"> course, Columbia University</w:t>
      </w:r>
    </w:p>
    <w:p w:rsidR="00804B8F" w:rsidRDefault="00804B8F" w:rsidP="00804B8F">
      <w:pPr>
        <w:pStyle w:val="Heading5"/>
        <w:tabs>
          <w:tab w:val="left" w:pos="180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2011</w:t>
      </w:r>
      <w:r>
        <w:rPr>
          <w:rFonts w:ascii="Arial" w:hAnsi="Arial"/>
          <w:color w:val="000000"/>
          <w:sz w:val="20"/>
        </w:rPr>
        <w:tab/>
        <w:t xml:space="preserve">Guest lecturer MBL Course </w:t>
      </w:r>
      <w:r>
        <w:rPr>
          <w:rFonts w:ascii="Arial" w:hAnsi="Arial" w:cs="Helvetica"/>
          <w:color w:val="000000"/>
          <w:sz w:val="20"/>
          <w:szCs w:val="24"/>
          <w:lang w:bidi="en-US"/>
        </w:rPr>
        <w:t>"Gene Regulatory Networks"</w:t>
      </w:r>
      <w:r>
        <w:rPr>
          <w:rFonts w:ascii="Arial" w:hAnsi="Arial"/>
          <w:color w:val="000000"/>
          <w:sz w:val="20"/>
        </w:rPr>
        <w:t>, Woods Hole</w:t>
      </w:r>
    </w:p>
    <w:p w:rsidR="00804B8F" w:rsidRDefault="00804B8F" w:rsidP="00804B8F">
      <w:pPr>
        <w:pStyle w:val="Heading5"/>
        <w:tabs>
          <w:tab w:val="left" w:pos="180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2009</w:t>
      </w:r>
      <w:r>
        <w:rPr>
          <w:rFonts w:ascii="Arial" w:hAnsi="Arial"/>
          <w:color w:val="000000"/>
          <w:sz w:val="20"/>
        </w:rPr>
        <w:tab/>
        <w:t>Guest lecturer in Lipari Summer School "Computational Biology", Italy</w:t>
      </w:r>
    </w:p>
    <w:p w:rsidR="00804B8F" w:rsidRDefault="00804B8F" w:rsidP="00804B8F">
      <w:pPr>
        <w:pStyle w:val="Heading5"/>
        <w:tabs>
          <w:tab w:val="left" w:pos="180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2008,2010</w:t>
      </w:r>
      <w:r>
        <w:rPr>
          <w:rFonts w:ascii="Arial" w:hAnsi="Arial"/>
          <w:color w:val="000000"/>
          <w:sz w:val="20"/>
        </w:rPr>
        <w:tab/>
        <w:t>Guest lecturer in Cold Spring Harbor Course "C.elegans", Cold Spring Harbor</w:t>
      </w:r>
    </w:p>
    <w:p w:rsidR="00804B8F" w:rsidRDefault="00804B8F" w:rsidP="00804B8F">
      <w:pPr>
        <w:pStyle w:val="Heading5"/>
        <w:tabs>
          <w:tab w:val="left" w:pos="1800"/>
        </w:tabs>
        <w:ind w:left="1800" w:hanging="1260"/>
        <w:rPr>
          <w:rFonts w:ascii="Arial" w:hAnsi="Arial"/>
          <w:color w:val="000000"/>
          <w:sz w:val="20"/>
        </w:rPr>
      </w:pPr>
      <w:r w:rsidRPr="006F3747">
        <w:rPr>
          <w:rFonts w:ascii="Arial" w:hAnsi="Arial"/>
          <w:color w:val="000000"/>
          <w:sz w:val="20"/>
        </w:rPr>
        <w:t>2006</w:t>
      </w:r>
      <w:r w:rsidRPr="006F3747">
        <w:rPr>
          <w:rFonts w:ascii="Arial" w:hAnsi="Arial"/>
          <w:color w:val="000000"/>
          <w:sz w:val="20"/>
        </w:rPr>
        <w:tab/>
        <w:t>Guest lecturer in Postgraduate </w:t>
      </w:r>
      <w:r>
        <w:rPr>
          <w:rFonts w:ascii="Arial" w:hAnsi="Arial"/>
          <w:color w:val="000000"/>
          <w:sz w:val="20"/>
        </w:rPr>
        <w:t>Course on Developmental Biology at the Universidad de Chile</w:t>
      </w:r>
    </w:p>
    <w:p w:rsidR="00804B8F" w:rsidRPr="006F3747" w:rsidRDefault="00804B8F" w:rsidP="00804B8F">
      <w:pPr>
        <w:pStyle w:val="Heading5"/>
        <w:tabs>
          <w:tab w:val="left" w:pos="1800"/>
        </w:tabs>
        <w:ind w:left="1800" w:hanging="1260"/>
        <w:rPr>
          <w:rFonts w:ascii="Arial" w:hAnsi="Arial"/>
          <w:sz w:val="20"/>
        </w:rPr>
      </w:pPr>
      <w:r w:rsidRPr="006F3747">
        <w:rPr>
          <w:rFonts w:ascii="Arial" w:hAnsi="Arial"/>
          <w:sz w:val="20"/>
        </w:rPr>
        <w:t>2005</w:t>
      </w:r>
      <w:r w:rsidRPr="006F3747">
        <w:rPr>
          <w:rFonts w:ascii="Arial" w:hAnsi="Arial"/>
          <w:sz w:val="20"/>
        </w:rPr>
        <w:tab/>
        <w:t xml:space="preserve">Guest-Lecturer at </w:t>
      </w:r>
      <w:r w:rsidRPr="006F3747">
        <w:rPr>
          <w:rFonts w:ascii="Arial" w:hAnsi="Arial"/>
          <w:color w:val="000000"/>
          <w:sz w:val="20"/>
        </w:rPr>
        <w:t xml:space="preserve">New Jersey Governor’s School in the Sciences, </w:t>
      </w:r>
      <w:r w:rsidRPr="006F3747">
        <w:rPr>
          <w:rFonts w:ascii="Arial" w:hAnsi="Arial"/>
          <w:sz w:val="20"/>
        </w:rPr>
        <w:t>Drew University, NJ</w:t>
      </w:r>
    </w:p>
    <w:p w:rsidR="00804B8F" w:rsidRPr="006F3747" w:rsidRDefault="00804B8F" w:rsidP="00804B8F">
      <w:pPr>
        <w:pStyle w:val="Heading5"/>
        <w:tabs>
          <w:tab w:val="left" w:pos="1800"/>
        </w:tabs>
        <w:ind w:left="1800" w:hanging="1260"/>
        <w:rPr>
          <w:sz w:val="20"/>
        </w:rPr>
      </w:pPr>
      <w:r w:rsidRPr="006F3747">
        <w:rPr>
          <w:rFonts w:ascii="Arial" w:hAnsi="Arial"/>
          <w:sz w:val="20"/>
        </w:rPr>
        <w:t>2004</w:t>
      </w:r>
      <w:r w:rsidRPr="006F3747">
        <w:rPr>
          <w:rFonts w:ascii="Arial" w:hAnsi="Arial"/>
          <w:sz w:val="20"/>
        </w:rPr>
        <w:tab/>
        <w:t>Guest-Lecturer in “Devel</w:t>
      </w:r>
      <w:r>
        <w:rPr>
          <w:rFonts w:ascii="Arial" w:hAnsi="Arial"/>
          <w:sz w:val="20"/>
        </w:rPr>
        <w:t>opmental Neuroscience”, Grad.</w:t>
      </w:r>
      <w:r w:rsidRPr="006F3747">
        <w:rPr>
          <w:rFonts w:ascii="Arial" w:hAnsi="Arial"/>
          <w:sz w:val="20"/>
        </w:rPr>
        <w:t xml:space="preserve"> course at  NYU</w:t>
      </w:r>
      <w:r w:rsidRPr="006F3747">
        <w:rPr>
          <w:sz w:val="20"/>
        </w:rPr>
        <w:t xml:space="preserve"> </w:t>
      </w:r>
    </w:p>
    <w:p w:rsidR="00804B8F" w:rsidRPr="006F3747" w:rsidRDefault="00804B8F" w:rsidP="00804B8F">
      <w:pPr>
        <w:pStyle w:val="Heading5"/>
        <w:tabs>
          <w:tab w:val="left" w:pos="1800"/>
        </w:tabs>
        <w:ind w:left="1800" w:hanging="1260"/>
        <w:rPr>
          <w:rFonts w:ascii="Arial" w:hAnsi="Arial"/>
          <w:sz w:val="20"/>
        </w:rPr>
      </w:pPr>
      <w:r w:rsidRPr="006F3747">
        <w:rPr>
          <w:rFonts w:ascii="Arial" w:hAnsi="Arial"/>
          <w:sz w:val="20"/>
        </w:rPr>
        <w:t>2003-2004</w:t>
      </w:r>
      <w:r w:rsidRPr="006F3747">
        <w:rPr>
          <w:rFonts w:ascii="Arial" w:hAnsi="Arial"/>
          <w:sz w:val="20"/>
        </w:rPr>
        <w:tab/>
        <w:t xml:space="preserve">Guest-Lecturer </w:t>
      </w:r>
      <w:r>
        <w:rPr>
          <w:rFonts w:ascii="Arial" w:hAnsi="Arial"/>
          <w:sz w:val="20"/>
        </w:rPr>
        <w:t>in “Developmental Neuroscience”, Grad.</w:t>
      </w:r>
      <w:r w:rsidRPr="006F3747">
        <w:rPr>
          <w:rFonts w:ascii="Arial" w:hAnsi="Arial"/>
          <w:sz w:val="20"/>
        </w:rPr>
        <w:t xml:space="preserve"> course at Albert Einstein College of Medicine</w:t>
      </w:r>
    </w:p>
    <w:p w:rsidR="00804B8F" w:rsidRDefault="00804B8F" w:rsidP="00804B8F">
      <w:pPr>
        <w:widowControl w:val="0"/>
        <w:tabs>
          <w:tab w:val="left" w:pos="1800"/>
        </w:tabs>
        <w:ind w:left="1800" w:hanging="1260"/>
        <w:rPr>
          <w:rFonts w:ascii="Arial" w:hAnsi="Arial"/>
          <w:color w:val="000000"/>
        </w:rPr>
      </w:pPr>
      <w:r>
        <w:rPr>
          <w:rFonts w:ascii="Arial" w:hAnsi="Arial"/>
        </w:rPr>
        <w:t>1999-2007</w:t>
      </w:r>
      <w:r>
        <w:rPr>
          <w:rFonts w:ascii="Arial" w:hAnsi="Arial"/>
        </w:rPr>
        <w:tab/>
      </w:r>
      <w:r>
        <w:rPr>
          <w:rFonts w:ascii="Arial" w:hAnsi="Arial"/>
          <w:color w:val="000000"/>
        </w:rPr>
        <w:t xml:space="preserve">Lecturer </w:t>
      </w:r>
      <w:r w:rsidRPr="006F3747">
        <w:rPr>
          <w:rFonts w:ascii="Arial" w:hAnsi="Arial"/>
          <w:color w:val="000000"/>
        </w:rPr>
        <w:t>Graduate</w:t>
      </w:r>
      <w:r w:rsidRPr="006F3747">
        <w:rPr>
          <w:rFonts w:ascii="Arial" w:hAnsi="Arial"/>
        </w:rPr>
        <w:t xml:space="preserve"> course</w:t>
      </w:r>
      <w:r w:rsidRPr="006F3747">
        <w:rPr>
          <w:rFonts w:ascii="Arial" w:hAnsi="Arial"/>
          <w:color w:val="000000"/>
        </w:rPr>
        <w:t xml:space="preserve"> “Biochemistry and Mo</w:t>
      </w:r>
      <w:r>
        <w:rPr>
          <w:rFonts w:ascii="Arial" w:hAnsi="Arial"/>
          <w:color w:val="000000"/>
        </w:rPr>
        <w:t>lecular Biology of Eukaryotes”</w:t>
      </w:r>
      <w:r w:rsidRPr="00445882">
        <w:rPr>
          <w:rFonts w:ascii="Arial" w:hAnsi="Arial"/>
        </w:rPr>
        <w:t xml:space="preserve"> </w:t>
      </w:r>
      <w:r>
        <w:rPr>
          <w:rFonts w:ascii="Arial" w:hAnsi="Arial"/>
        </w:rPr>
        <w:t>, Department of Biochemistry, Columbia University</w:t>
      </w:r>
      <w:r w:rsidRPr="006F3747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Medical Center</w:t>
      </w:r>
    </w:p>
    <w:p w:rsidR="00804B8F" w:rsidRPr="006F3747" w:rsidRDefault="00804B8F" w:rsidP="00804B8F">
      <w:pPr>
        <w:widowControl w:val="0"/>
        <w:tabs>
          <w:tab w:val="left" w:pos="1800"/>
        </w:tabs>
        <w:ind w:left="1800" w:hanging="1260"/>
        <w:rPr>
          <w:rFonts w:ascii="Arial" w:hAnsi="Arial"/>
        </w:rPr>
      </w:pPr>
    </w:p>
    <w:p w:rsidR="00CE4EF5" w:rsidRDefault="00CE4EF5">
      <w:pPr>
        <w:widowControl w:val="0"/>
        <w:spacing w:after="120"/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Editorships and Editorial Boards:</w:t>
      </w:r>
    </w:p>
    <w:p w:rsidR="008108E4" w:rsidRPr="008108E4" w:rsidRDefault="008108E4" w:rsidP="00CE4EF5">
      <w:pPr>
        <w:widowControl w:val="0"/>
        <w:ind w:left="630" w:hanging="90"/>
        <w:rPr>
          <w:rFonts w:ascii="Arial" w:hAnsi="Arial"/>
          <w:i/>
        </w:rPr>
      </w:pPr>
      <w:bookmarkStart w:id="0" w:name="OLE_LINK3"/>
      <w:bookmarkStart w:id="1" w:name="OLE_LINK4"/>
      <w:r>
        <w:rPr>
          <w:rFonts w:ascii="Arial" w:hAnsi="Arial"/>
        </w:rPr>
        <w:t>2012-present</w:t>
      </w:r>
      <w:r>
        <w:rPr>
          <w:rFonts w:ascii="Arial" w:hAnsi="Arial"/>
        </w:rPr>
        <w:tab/>
        <w:t xml:space="preserve">Associate Editor, </w:t>
      </w:r>
      <w:r w:rsidRPr="008108E4">
        <w:rPr>
          <w:rFonts w:ascii="Arial" w:hAnsi="Arial"/>
          <w:i/>
        </w:rPr>
        <w:t>Wiley Interdisciplinary Reviews (WIREs): Developmental Biology</w:t>
      </w:r>
    </w:p>
    <w:p w:rsidR="003026C8" w:rsidRPr="003026C8" w:rsidRDefault="003026C8" w:rsidP="00CE4EF5">
      <w:pPr>
        <w:widowControl w:val="0"/>
        <w:ind w:left="630" w:hanging="90"/>
        <w:rPr>
          <w:rFonts w:ascii="Arial" w:hAnsi="Arial"/>
          <w:i/>
        </w:rPr>
      </w:pPr>
      <w:r>
        <w:rPr>
          <w:rFonts w:ascii="Arial" w:hAnsi="Arial"/>
        </w:rPr>
        <w:t>2012-present</w:t>
      </w:r>
      <w:r>
        <w:rPr>
          <w:rFonts w:ascii="Arial" w:hAnsi="Arial"/>
        </w:rPr>
        <w:tab/>
        <w:t xml:space="preserve">Board of Reviewing Editors, </w:t>
      </w:r>
      <w:r>
        <w:rPr>
          <w:rFonts w:ascii="Arial" w:hAnsi="Arial"/>
          <w:i/>
        </w:rPr>
        <w:t>eLife</w:t>
      </w:r>
    </w:p>
    <w:p w:rsidR="003026C8" w:rsidRPr="003026C8" w:rsidRDefault="003026C8" w:rsidP="00CE4EF5">
      <w:pPr>
        <w:widowControl w:val="0"/>
        <w:ind w:left="630" w:hanging="90"/>
        <w:rPr>
          <w:rFonts w:ascii="Arial" w:hAnsi="Arial"/>
          <w:i/>
        </w:rPr>
      </w:pPr>
      <w:r>
        <w:rPr>
          <w:rFonts w:ascii="Arial" w:hAnsi="Arial"/>
        </w:rPr>
        <w:t>2012-present</w:t>
      </w:r>
      <w:r>
        <w:rPr>
          <w:rFonts w:ascii="Arial" w:hAnsi="Arial"/>
        </w:rPr>
        <w:tab/>
        <w:t xml:space="preserve">Associate Editor, </w:t>
      </w:r>
      <w:r>
        <w:rPr>
          <w:rFonts w:ascii="Arial" w:hAnsi="Arial"/>
          <w:i/>
        </w:rPr>
        <w:t>Neural Development</w:t>
      </w:r>
    </w:p>
    <w:p w:rsidR="00CE4EF5" w:rsidRPr="00F614AF" w:rsidRDefault="00CE4EF5" w:rsidP="00CE4EF5">
      <w:pPr>
        <w:widowControl w:val="0"/>
        <w:ind w:left="630" w:hanging="90"/>
        <w:rPr>
          <w:rFonts w:ascii="Arial" w:hAnsi="Arial"/>
          <w:i/>
        </w:rPr>
      </w:pPr>
      <w:r>
        <w:rPr>
          <w:rFonts w:ascii="Arial" w:hAnsi="Arial"/>
        </w:rPr>
        <w:t>2011-present</w:t>
      </w:r>
      <w:r>
        <w:rPr>
          <w:rFonts w:ascii="Arial" w:hAnsi="Arial"/>
        </w:rPr>
        <w:tab/>
        <w:t xml:space="preserve">Senior Editor, </w:t>
      </w:r>
      <w:r>
        <w:rPr>
          <w:rFonts w:ascii="Arial" w:hAnsi="Arial"/>
          <w:i/>
        </w:rPr>
        <w:t>Genetics</w:t>
      </w:r>
    </w:p>
    <w:p w:rsidR="00CE4EF5" w:rsidRPr="004F0389" w:rsidRDefault="00CE4EF5" w:rsidP="00CE4EF5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2009-present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Current Biology</w:t>
      </w:r>
    </w:p>
    <w:p w:rsidR="00CE4EF5" w:rsidRPr="004F0389" w:rsidRDefault="00CE4EF5" w:rsidP="00CE4EF5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2009-present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Developmental Dynamics</w:t>
      </w:r>
    </w:p>
    <w:p w:rsidR="00CE4EF5" w:rsidRPr="004F0389" w:rsidRDefault="00CE4EF5" w:rsidP="00CE4EF5">
      <w:pPr>
        <w:widowControl w:val="0"/>
        <w:ind w:left="630" w:hanging="90"/>
        <w:rPr>
          <w:rFonts w:ascii="Arial" w:hAnsi="Arial"/>
        </w:rPr>
      </w:pPr>
      <w:r w:rsidRPr="004F0389">
        <w:rPr>
          <w:rFonts w:ascii="Arial" w:hAnsi="Arial"/>
        </w:rPr>
        <w:t>2009-present</w:t>
      </w:r>
      <w:r w:rsidRPr="004F0389">
        <w:rPr>
          <w:rFonts w:ascii="Arial" w:hAnsi="Arial"/>
        </w:rPr>
        <w:tab/>
        <w:t xml:space="preserve">Editor, </w:t>
      </w:r>
      <w:r w:rsidRPr="004F0389">
        <w:rPr>
          <w:rFonts w:ascii="Arial" w:hAnsi="Arial"/>
          <w:i/>
        </w:rPr>
        <w:t>WormMethods</w:t>
      </w:r>
    </w:p>
    <w:p w:rsidR="00CE4EF5" w:rsidRPr="004F0389" w:rsidRDefault="00CE4EF5" w:rsidP="00CE4EF5">
      <w:pPr>
        <w:widowControl w:val="0"/>
        <w:ind w:left="1170" w:hanging="630"/>
        <w:rPr>
          <w:rFonts w:ascii="Arial" w:hAnsi="Arial"/>
          <w:i/>
        </w:rPr>
      </w:pPr>
      <w:r w:rsidRPr="004F0389">
        <w:rPr>
          <w:rFonts w:ascii="Arial" w:hAnsi="Arial"/>
        </w:rPr>
        <w:t>2009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Guest </w:t>
      </w:r>
      <w:r>
        <w:rPr>
          <w:rFonts w:ascii="Arial" w:hAnsi="Arial"/>
        </w:rPr>
        <w:t>Co-</w:t>
      </w:r>
      <w:r w:rsidRPr="004F0389">
        <w:rPr>
          <w:rFonts w:ascii="Arial" w:hAnsi="Arial"/>
        </w:rPr>
        <w:t>Editor special</w:t>
      </w:r>
      <w:r>
        <w:rPr>
          <w:rFonts w:ascii="Arial" w:hAnsi="Arial"/>
        </w:rPr>
        <w:t xml:space="preserve"> issue</w:t>
      </w:r>
      <w:r w:rsidRPr="004F0389">
        <w:rPr>
          <w:rFonts w:ascii="Arial" w:hAnsi="Arial"/>
        </w:rPr>
        <w:t xml:space="preserve"> </w:t>
      </w:r>
      <w:r w:rsidRPr="004F0389">
        <w:rPr>
          <w:rFonts w:ascii="Arial" w:hAnsi="Arial"/>
          <w:i/>
        </w:rPr>
        <w:t>Current Opinions in Neurobiology "Development”</w:t>
      </w:r>
    </w:p>
    <w:p w:rsidR="00CE4EF5" w:rsidRPr="004F0389" w:rsidRDefault="00CE4EF5" w:rsidP="00CE4EF5">
      <w:pPr>
        <w:widowControl w:val="0"/>
        <w:ind w:left="1170" w:hanging="630"/>
        <w:rPr>
          <w:rFonts w:ascii="Arial" w:hAnsi="Arial"/>
          <w:i/>
        </w:rPr>
      </w:pPr>
      <w:r w:rsidRPr="004F0389">
        <w:rPr>
          <w:rFonts w:ascii="Arial" w:hAnsi="Arial"/>
        </w:rPr>
        <w:t>2009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Guest Editor special issue </w:t>
      </w:r>
      <w:r w:rsidRPr="004F0389">
        <w:rPr>
          <w:rFonts w:ascii="Arial" w:hAnsi="Arial"/>
          <w:i/>
        </w:rPr>
        <w:t xml:space="preserve">Current Topics in Developmental Biology "Development of </w:t>
      </w:r>
    </w:p>
    <w:p w:rsidR="00CE4EF5" w:rsidRPr="004F0389" w:rsidRDefault="00CE4EF5" w:rsidP="00CE4EF5">
      <w:pPr>
        <w:widowControl w:val="0"/>
        <w:ind w:left="1890" w:firstLine="270"/>
        <w:rPr>
          <w:rFonts w:ascii="Arial" w:hAnsi="Arial"/>
          <w:i/>
        </w:rPr>
      </w:pPr>
      <w:r w:rsidRPr="004F0389">
        <w:rPr>
          <w:rFonts w:ascii="Arial" w:hAnsi="Arial"/>
          <w:i/>
        </w:rPr>
        <w:t>Neural Circuitry"</w:t>
      </w:r>
    </w:p>
    <w:p w:rsidR="00CE4EF5" w:rsidRPr="004F0389" w:rsidRDefault="00CE4EF5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2008-</w:t>
      </w:r>
      <w:r>
        <w:rPr>
          <w:rFonts w:ascii="Arial" w:hAnsi="Arial"/>
        </w:rPr>
        <w:t>2011</w:t>
      </w:r>
      <w:r w:rsidRPr="004F0389">
        <w:rPr>
          <w:rFonts w:ascii="Arial" w:hAnsi="Arial"/>
        </w:rPr>
        <w:tab/>
        <w:t xml:space="preserve">Associate Editor, </w:t>
      </w:r>
      <w:r w:rsidRPr="004F0389">
        <w:rPr>
          <w:rFonts w:ascii="Arial" w:hAnsi="Arial"/>
          <w:i/>
        </w:rPr>
        <w:t>Genetics</w:t>
      </w:r>
    </w:p>
    <w:p w:rsidR="00CE4EF5" w:rsidRPr="004F0389" w:rsidRDefault="00CE4EF5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2007-present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Developmental Biology</w:t>
      </w:r>
    </w:p>
    <w:p w:rsidR="00CE4EF5" w:rsidRPr="004F0389" w:rsidRDefault="00CE4EF5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2006-present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Neural Development</w:t>
      </w:r>
    </w:p>
    <w:p w:rsidR="00CE4EF5" w:rsidRPr="004F0389" w:rsidRDefault="00CE4EF5">
      <w:pPr>
        <w:widowControl w:val="0"/>
        <w:ind w:left="2160" w:hanging="1620"/>
        <w:rPr>
          <w:rFonts w:ascii="Arial" w:hAnsi="Arial"/>
          <w:i/>
        </w:rPr>
      </w:pPr>
      <w:r w:rsidRPr="004F0389">
        <w:rPr>
          <w:rFonts w:ascii="Arial" w:hAnsi="Arial"/>
        </w:rPr>
        <w:t>2006-present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 xml:space="preserve">Mechanisms of Development </w:t>
      </w:r>
      <w:r w:rsidRPr="004F0389">
        <w:rPr>
          <w:rFonts w:ascii="Arial" w:hAnsi="Arial"/>
        </w:rPr>
        <w:t xml:space="preserve">&amp; sister journal </w:t>
      </w:r>
      <w:r w:rsidRPr="004F0389">
        <w:rPr>
          <w:rFonts w:ascii="Arial" w:hAnsi="Arial"/>
          <w:i/>
        </w:rPr>
        <w:t>Gene Expression Patterns</w:t>
      </w:r>
    </w:p>
    <w:p w:rsidR="00CE4EF5" w:rsidRPr="004F0389" w:rsidRDefault="00CE4EF5">
      <w:pPr>
        <w:widowControl w:val="0"/>
        <w:ind w:left="630" w:hanging="90"/>
        <w:rPr>
          <w:rFonts w:ascii="Arial" w:hAnsi="Arial"/>
        </w:rPr>
      </w:pPr>
      <w:r w:rsidRPr="004F0389">
        <w:rPr>
          <w:rFonts w:ascii="Arial" w:hAnsi="Arial"/>
        </w:rPr>
        <w:t>2005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Editor, </w:t>
      </w:r>
      <w:r w:rsidRPr="004F0389">
        <w:rPr>
          <w:rFonts w:ascii="Arial" w:hAnsi="Arial"/>
          <w:i/>
        </w:rPr>
        <w:t>WormBook</w:t>
      </w:r>
      <w:r w:rsidRPr="004F0389">
        <w:rPr>
          <w:rFonts w:ascii="Arial" w:hAnsi="Arial"/>
        </w:rPr>
        <w:t>, Gene Expression Section</w:t>
      </w:r>
    </w:p>
    <w:p w:rsidR="00CE4EF5" w:rsidRPr="004F0389" w:rsidRDefault="00CE4EF5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2005-present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Current Signal Transduction Therapy</w:t>
      </w:r>
      <w:r w:rsidRPr="004F0389">
        <w:rPr>
          <w:rFonts w:ascii="Arial" w:hAnsi="Arial"/>
        </w:rPr>
        <w:t xml:space="preserve"> </w:t>
      </w:r>
      <w:bookmarkEnd w:id="0"/>
      <w:bookmarkEnd w:id="1"/>
    </w:p>
    <w:p w:rsidR="00CE4EF5" w:rsidRPr="004F0389" w:rsidRDefault="00CE4EF5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2003-present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Development</w:t>
      </w:r>
    </w:p>
    <w:p w:rsidR="00CE4EF5" w:rsidRPr="004F0389" w:rsidRDefault="00CE4EF5">
      <w:pPr>
        <w:widowControl w:val="0"/>
        <w:ind w:left="1170" w:hanging="630"/>
        <w:rPr>
          <w:rFonts w:ascii="Arial" w:hAnsi="Arial"/>
          <w:i/>
        </w:rPr>
      </w:pPr>
      <w:r w:rsidRPr="004F0389">
        <w:rPr>
          <w:rFonts w:ascii="Arial" w:hAnsi="Arial"/>
        </w:rPr>
        <w:t>2002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Guest Editor special issue </w:t>
      </w:r>
      <w:r w:rsidRPr="004F0389">
        <w:rPr>
          <w:rFonts w:ascii="Arial" w:hAnsi="Arial"/>
          <w:i/>
        </w:rPr>
        <w:t>Journal of Neurobiology "Genes and Behavior"</w:t>
      </w:r>
    </w:p>
    <w:p w:rsidR="00CE4EF5" w:rsidRPr="004F0389" w:rsidRDefault="00CE4EF5">
      <w:pPr>
        <w:widowControl w:val="0"/>
        <w:ind w:left="1170" w:hanging="630"/>
        <w:rPr>
          <w:rFonts w:ascii="Arial" w:hAnsi="Arial"/>
        </w:rPr>
      </w:pPr>
      <w:r w:rsidRPr="004F0389">
        <w:rPr>
          <w:rFonts w:ascii="Arial" w:hAnsi="Arial"/>
        </w:rPr>
        <w:t>2001-present</w:t>
      </w:r>
      <w:r w:rsidRPr="004F0389">
        <w:rPr>
          <w:rFonts w:ascii="Arial" w:hAnsi="Arial"/>
        </w:rPr>
        <w:tab/>
        <w:t>Faculty 1000 editorial member</w:t>
      </w:r>
    </w:p>
    <w:p w:rsidR="00CE4EF5" w:rsidRDefault="00CE4EF5" w:rsidP="00CE4EF5">
      <w:pPr>
        <w:widowControl w:val="0"/>
        <w:spacing w:before="120" w:after="120"/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Advisory Boards:</w:t>
      </w:r>
    </w:p>
    <w:p w:rsidR="00CE4EF5" w:rsidRPr="00771820" w:rsidRDefault="00CE4EF5" w:rsidP="00CE4EF5">
      <w:pPr>
        <w:widowControl w:val="0"/>
        <w:ind w:left="1170" w:hanging="630"/>
        <w:rPr>
          <w:rFonts w:ascii="Arial" w:hAnsi="Arial"/>
        </w:rPr>
      </w:pPr>
      <w:r>
        <w:rPr>
          <w:rFonts w:ascii="Arial" w:hAnsi="Arial"/>
        </w:rPr>
        <w:t>2011-present</w:t>
      </w:r>
      <w:r>
        <w:rPr>
          <w:rFonts w:ascii="Arial" w:hAnsi="Arial"/>
        </w:rPr>
        <w:tab/>
      </w:r>
      <w:r w:rsidRPr="00771820">
        <w:rPr>
          <w:rFonts w:ascii="Arial" w:hAnsi="Arial"/>
        </w:rPr>
        <w:t xml:space="preserve">Advisory Board </w:t>
      </w:r>
      <w:r>
        <w:rPr>
          <w:rFonts w:ascii="Arial" w:hAnsi="Arial"/>
        </w:rPr>
        <w:t>"</w:t>
      </w:r>
      <w:r w:rsidRPr="00771820">
        <w:rPr>
          <w:rFonts w:ascii="Arial" w:hAnsi="Arial"/>
        </w:rPr>
        <w:t>European Neuroscience Institute</w:t>
      </w:r>
      <w:r>
        <w:rPr>
          <w:rFonts w:ascii="Arial" w:hAnsi="Arial"/>
        </w:rPr>
        <w:t>"</w:t>
      </w:r>
      <w:r w:rsidRPr="00771820">
        <w:rPr>
          <w:rFonts w:ascii="Arial" w:hAnsi="Arial"/>
        </w:rPr>
        <w:t xml:space="preserve"> Göttingen</w:t>
      </w:r>
    </w:p>
    <w:p w:rsidR="00CE4EF5" w:rsidRDefault="00CE4EF5" w:rsidP="00CE4EF5">
      <w:pPr>
        <w:widowControl w:val="0"/>
        <w:ind w:left="1170" w:hanging="630"/>
        <w:rPr>
          <w:rFonts w:ascii="Arial" w:hAnsi="Arial"/>
        </w:rPr>
      </w:pPr>
      <w:r w:rsidRPr="00771820">
        <w:rPr>
          <w:rFonts w:ascii="Arial" w:hAnsi="Arial"/>
        </w:rPr>
        <w:t>2011-present</w:t>
      </w:r>
      <w:r w:rsidRPr="00771820">
        <w:rPr>
          <w:rFonts w:ascii="Arial" w:hAnsi="Arial"/>
        </w:rPr>
        <w:tab/>
        <w:t>Scientific Advisory</w:t>
      </w:r>
      <w:r>
        <w:rPr>
          <w:rFonts w:ascii="Arial" w:hAnsi="Arial"/>
        </w:rPr>
        <w:t xml:space="preserve"> Board Wormbase</w:t>
      </w:r>
    </w:p>
    <w:p w:rsidR="00CE4EF5" w:rsidRDefault="00CE4EF5" w:rsidP="00CE4EF5">
      <w:pPr>
        <w:widowControl w:val="0"/>
        <w:ind w:left="1170" w:hanging="630"/>
        <w:rPr>
          <w:rFonts w:ascii="Arial" w:hAnsi="Arial" w:cs="Georgia"/>
          <w:bCs/>
          <w:iCs/>
          <w:szCs w:val="30"/>
        </w:rPr>
      </w:pPr>
      <w:r>
        <w:rPr>
          <w:rFonts w:ascii="Arial" w:hAnsi="Arial"/>
        </w:rPr>
        <w:t>2010-present</w:t>
      </w:r>
      <w:r>
        <w:rPr>
          <w:rFonts w:ascii="Arial" w:hAnsi="Arial"/>
        </w:rPr>
        <w:tab/>
      </w:r>
      <w:r w:rsidRPr="00A67321">
        <w:rPr>
          <w:rFonts w:ascii="Arial" w:hAnsi="Arial" w:cs="Georgia"/>
          <w:iCs/>
          <w:szCs w:val="30"/>
        </w:rPr>
        <w:t>Harlem Children Society’s</w:t>
      </w:r>
      <w:r w:rsidRPr="00A67321">
        <w:rPr>
          <w:rFonts w:ascii="Arial" w:hAnsi="Arial" w:cs="Georgia"/>
          <w:szCs w:val="30"/>
        </w:rPr>
        <w:t xml:space="preserve"> </w:t>
      </w:r>
      <w:r w:rsidRPr="00A67321">
        <w:rPr>
          <w:rFonts w:ascii="Arial" w:hAnsi="Arial" w:cs="Georgia"/>
          <w:bCs/>
          <w:iCs/>
          <w:szCs w:val="30"/>
        </w:rPr>
        <w:t>Executive Advisory Committee</w:t>
      </w:r>
    </w:p>
    <w:p w:rsidR="00CE4EF5" w:rsidRPr="008311F0" w:rsidRDefault="00CE4EF5" w:rsidP="00CE4EF5">
      <w:pPr>
        <w:widowControl w:val="0"/>
        <w:ind w:left="1170" w:hanging="450"/>
        <w:rPr>
          <w:rFonts w:ascii="Arial" w:hAnsi="Arial"/>
        </w:rPr>
      </w:pPr>
    </w:p>
    <w:p w:rsidR="00CE4EF5" w:rsidRDefault="00CE4EF5" w:rsidP="00CE4EF5">
      <w:pPr>
        <w:widowControl w:val="0"/>
        <w:spacing w:after="120"/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Society Memberships &amp; Society Boards:</w:t>
      </w:r>
    </w:p>
    <w:p w:rsidR="00B33151" w:rsidRPr="004F0389" w:rsidRDefault="00B33151" w:rsidP="00B33151">
      <w:pPr>
        <w:widowControl w:val="0"/>
        <w:ind w:left="540"/>
        <w:rPr>
          <w:rFonts w:ascii="Arial" w:hAnsi="Arial"/>
        </w:rPr>
      </w:pPr>
      <w:r w:rsidRPr="00A67321">
        <w:rPr>
          <w:rFonts w:ascii="Arial" w:hAnsi="Arial"/>
        </w:rPr>
        <w:t>2008-</w:t>
      </w:r>
      <w:r>
        <w:rPr>
          <w:rFonts w:ascii="Arial" w:hAnsi="Arial"/>
        </w:rPr>
        <w:t>2014</w:t>
      </w:r>
      <w:r w:rsidRPr="00A67321">
        <w:rPr>
          <w:rFonts w:ascii="Arial" w:hAnsi="Arial"/>
        </w:rPr>
        <w:tab/>
      </w:r>
      <w:r>
        <w:rPr>
          <w:rFonts w:ascii="Arial" w:hAnsi="Arial"/>
        </w:rPr>
        <w:t xml:space="preserve">Elected/Re-elected </w:t>
      </w:r>
      <w:r w:rsidRPr="00A67321">
        <w:rPr>
          <w:rFonts w:ascii="Arial" w:hAnsi="Arial"/>
        </w:rPr>
        <w:t>Board member of Society</w:t>
      </w:r>
      <w:r w:rsidRPr="004F0389">
        <w:rPr>
          <w:rFonts w:ascii="Arial" w:hAnsi="Arial"/>
        </w:rPr>
        <w:t xml:space="preserve"> for Developmental Biology </w:t>
      </w:r>
    </w:p>
    <w:p w:rsidR="007B6909" w:rsidRDefault="00CE4EF5" w:rsidP="007B6909">
      <w:pPr>
        <w:widowControl w:val="0"/>
        <w:ind w:left="540"/>
        <w:rPr>
          <w:rFonts w:ascii="Arial" w:hAnsi="Arial"/>
        </w:rPr>
      </w:pPr>
      <w:r w:rsidRPr="004F0389">
        <w:rPr>
          <w:rFonts w:ascii="Arial" w:hAnsi="Arial"/>
        </w:rPr>
        <w:t>2000-present</w:t>
      </w:r>
      <w:r w:rsidRPr="004F0389">
        <w:rPr>
          <w:rFonts w:ascii="Arial" w:hAnsi="Arial"/>
        </w:rPr>
        <w:tab/>
        <w:t>Member of Genetics Society and Society for Developmental Biology.</w:t>
      </w:r>
    </w:p>
    <w:p w:rsidR="00085904" w:rsidRPr="007B6909" w:rsidRDefault="00085904" w:rsidP="007B6909">
      <w:pPr>
        <w:widowControl w:val="0"/>
        <w:ind w:left="540"/>
        <w:rPr>
          <w:rFonts w:ascii="Arial" w:hAnsi="Arial"/>
        </w:rPr>
      </w:pPr>
    </w:p>
    <w:p w:rsidR="00085904" w:rsidRPr="00345A5D" w:rsidRDefault="00085904" w:rsidP="00085904">
      <w:pPr>
        <w:widowControl w:val="0"/>
        <w:spacing w:after="120"/>
        <w:rPr>
          <w:rFonts w:ascii="Arial" w:hAnsi="Arial"/>
          <w:b/>
          <w:sz w:val="26"/>
        </w:rPr>
      </w:pPr>
      <w:r w:rsidRPr="00345A5D">
        <w:rPr>
          <w:rFonts w:ascii="Arial" w:hAnsi="Arial"/>
          <w:b/>
          <w:sz w:val="26"/>
        </w:rPr>
        <w:t>Departmental/Institutional Committees: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2001-2011</w:t>
      </w:r>
      <w:r>
        <w:rPr>
          <w:rFonts w:ascii="Arial" w:hAnsi="Arial"/>
          <w:color w:val="000000"/>
          <w:sz w:val="20"/>
        </w:rPr>
        <w:tab/>
        <w:t>Member of Graduate Admission Committee for the Graduate Program in Neuroscience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>2004-2011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20"/>
        </w:rPr>
        <w:t xml:space="preserve">Chair of the Graduate Admission Committee for the Graduate Program in Biochemistry 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2005/2006</w:t>
      </w:r>
      <w:r>
        <w:rPr>
          <w:rFonts w:ascii="Arial" w:hAnsi="Arial"/>
          <w:color w:val="000000"/>
          <w:sz w:val="20"/>
        </w:rPr>
        <w:tab/>
        <w:t>Chair, Search Committee Junior Faculty Recruitment for Biochemistry Department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2005-2007 </w:t>
      </w:r>
      <w:r>
        <w:rPr>
          <w:rFonts w:ascii="Arial" w:hAnsi="Arial"/>
          <w:color w:val="000000"/>
          <w:sz w:val="20"/>
        </w:rPr>
        <w:tab/>
        <w:t xml:space="preserve">Member of the </w:t>
      </w:r>
      <w:r>
        <w:rPr>
          <w:rFonts w:ascii="Arial" w:hAnsi="Arial"/>
          <w:sz w:val="20"/>
        </w:rPr>
        <w:t>RNAi discussion group program committee at the New York Academy of Sciences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2006/2007</w:t>
      </w:r>
      <w:r>
        <w:rPr>
          <w:rFonts w:ascii="Arial" w:hAnsi="Arial"/>
          <w:color w:val="000000"/>
          <w:sz w:val="20"/>
        </w:rPr>
        <w:tab/>
        <w:t>Member of Search Committee Junior Faculty Recruitment for Genetics Department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2006/2007</w:t>
      </w:r>
      <w:r>
        <w:rPr>
          <w:rFonts w:ascii="Arial" w:hAnsi="Arial"/>
          <w:color w:val="000000"/>
          <w:sz w:val="20"/>
        </w:rPr>
        <w:tab/>
        <w:t>Member of Search Committee Junior Faculty Recruitment for Psychiatry Department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2007-2011</w:t>
      </w:r>
      <w:r>
        <w:rPr>
          <w:rFonts w:ascii="Arial" w:hAnsi="Arial"/>
          <w:color w:val="000000"/>
          <w:sz w:val="20"/>
        </w:rPr>
        <w:tab/>
        <w:t>Ad hoc member of Tenure Advisory Committee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2008-present</w:t>
      </w:r>
      <w:r>
        <w:rPr>
          <w:rFonts w:ascii="Arial" w:hAnsi="Arial"/>
          <w:color w:val="000000"/>
          <w:sz w:val="20"/>
        </w:rPr>
        <w:tab/>
        <w:t>Faculty Council of The Faculty of Medicine, Columbia University Medical Center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2010</w:t>
      </w:r>
      <w:r>
        <w:rPr>
          <w:rFonts w:ascii="Arial" w:hAnsi="Arial"/>
          <w:color w:val="000000"/>
          <w:sz w:val="20"/>
        </w:rPr>
        <w:tab/>
        <w:t>Member of Search Committee for Chairman, Ophthamology Department</w:t>
      </w:r>
    </w:p>
    <w:p w:rsidR="007B6909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2011/2012</w:t>
      </w:r>
      <w:r>
        <w:rPr>
          <w:rFonts w:ascii="Arial" w:hAnsi="Arial"/>
          <w:color w:val="000000"/>
          <w:sz w:val="20"/>
        </w:rPr>
        <w:tab/>
        <w:t>Member of Search Committee Junior Faculty Recruitment for Columbia Stem Cell initiative</w:t>
      </w:r>
    </w:p>
    <w:p w:rsidR="00085904" w:rsidRDefault="00085904" w:rsidP="007B6909">
      <w:pPr>
        <w:pStyle w:val="newyork-12"/>
        <w:widowControl w:val="0"/>
        <w:tabs>
          <w:tab w:val="left" w:pos="1800"/>
        </w:tabs>
        <w:ind w:left="540" w:firstLine="10"/>
        <w:rPr>
          <w:rFonts w:ascii="Arial" w:hAnsi="Arial"/>
          <w:color w:val="000000"/>
          <w:sz w:val="20"/>
        </w:rPr>
      </w:pPr>
    </w:p>
    <w:p w:rsidR="00085904" w:rsidRPr="00345A5D" w:rsidRDefault="00085904" w:rsidP="00085904">
      <w:pPr>
        <w:widowControl w:val="0"/>
        <w:spacing w:after="120"/>
        <w:rPr>
          <w:rFonts w:ascii="Arial" w:hAnsi="Arial"/>
          <w:b/>
          <w:sz w:val="26"/>
        </w:rPr>
      </w:pPr>
      <w:r w:rsidRPr="00345A5D">
        <w:rPr>
          <w:rFonts w:ascii="Arial" w:hAnsi="Arial"/>
          <w:b/>
          <w:sz w:val="26"/>
        </w:rPr>
        <w:t>Meeting Organization:</w:t>
      </w:r>
    </w:p>
    <w:p w:rsidR="00085904" w:rsidRPr="00C11DE8" w:rsidRDefault="00085904" w:rsidP="007B6909">
      <w:pPr>
        <w:pStyle w:val="newyork-12"/>
        <w:widowControl w:val="0"/>
        <w:tabs>
          <w:tab w:val="left" w:pos="540"/>
          <w:tab w:val="left" w:pos="1800"/>
        </w:tabs>
        <w:ind w:left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2005-2006</w:t>
      </w:r>
      <w:r>
        <w:rPr>
          <w:rFonts w:ascii="Arial" w:hAnsi="Arial"/>
          <w:sz w:val="20"/>
        </w:rPr>
        <w:tab/>
        <w:t>Co-Organizer RNAi Study Group NY Academy of Science</w:t>
      </w:r>
    </w:p>
    <w:p w:rsidR="00085904" w:rsidRDefault="00085904" w:rsidP="007B6909">
      <w:pPr>
        <w:pStyle w:val="newyork-12"/>
        <w:widowControl w:val="0"/>
        <w:tabs>
          <w:tab w:val="left" w:pos="540"/>
          <w:tab w:val="left" w:pos="1800"/>
        </w:tabs>
        <w:ind w:left="5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2011</w:t>
      </w:r>
      <w:r>
        <w:rPr>
          <w:rFonts w:ascii="Arial" w:hAnsi="Arial"/>
          <w:color w:val="000000"/>
          <w:sz w:val="20"/>
        </w:rPr>
        <w:tab/>
        <w:t>Co-Organizer Cell Press Conference "Epigenetics"</w:t>
      </w:r>
    </w:p>
    <w:p w:rsidR="00085904" w:rsidRDefault="00085904" w:rsidP="007B6909">
      <w:pPr>
        <w:pStyle w:val="newyork-12"/>
        <w:widowControl w:val="0"/>
        <w:tabs>
          <w:tab w:val="left" w:pos="540"/>
          <w:tab w:val="left" w:pos="1800"/>
        </w:tabs>
        <w:ind w:left="540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>2011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20"/>
        </w:rPr>
        <w:t>Co-Organizer International C.elegans meeting, Los Angeles</w:t>
      </w:r>
    </w:p>
    <w:p w:rsidR="00085904" w:rsidRDefault="00085904" w:rsidP="007B6909">
      <w:pPr>
        <w:pStyle w:val="newyork-12"/>
        <w:widowControl w:val="0"/>
        <w:tabs>
          <w:tab w:val="left" w:pos="540"/>
          <w:tab w:val="left" w:pos="1800"/>
        </w:tabs>
        <w:ind w:left="540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>2013</w:t>
      </w:r>
      <w:r>
        <w:rPr>
          <w:rFonts w:ascii="Arial" w:hAnsi="Arial"/>
          <w:sz w:val="20"/>
        </w:rPr>
        <w:tab/>
        <w:t>Co-Organizer Symposium “Left/Right Asymmetry” (SDB Satellite meeting), Cancun, Mexico</w:t>
      </w:r>
    </w:p>
    <w:p w:rsidR="00CE4EF5" w:rsidRDefault="00CE4EF5" w:rsidP="00CE4EF5">
      <w:pPr>
        <w:widowControl w:val="0"/>
        <w:spacing w:before="120" w:after="120"/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Grant Review Panels:</w:t>
      </w:r>
    </w:p>
    <w:p w:rsidR="00CE4EF5" w:rsidRDefault="00CE4EF5" w:rsidP="00CE4EF5">
      <w:pPr>
        <w:widowControl w:val="0"/>
        <w:ind w:left="630" w:hanging="90"/>
        <w:rPr>
          <w:rFonts w:ascii="Arial" w:hAnsi="Arial"/>
        </w:rPr>
      </w:pPr>
      <w:r>
        <w:rPr>
          <w:rFonts w:ascii="Arial" w:hAnsi="Arial"/>
        </w:rPr>
        <w:t>2010-2012</w:t>
      </w:r>
      <w:r>
        <w:rPr>
          <w:rFonts w:ascii="Arial" w:hAnsi="Arial"/>
        </w:rPr>
        <w:tab/>
        <w:t xml:space="preserve">Chair of </w:t>
      </w:r>
      <w:r w:rsidRPr="004F0389">
        <w:rPr>
          <w:rFonts w:ascii="Arial" w:hAnsi="Arial"/>
        </w:rPr>
        <w:t xml:space="preserve">NIH study section </w:t>
      </w:r>
      <w:r>
        <w:rPr>
          <w:rFonts w:ascii="Arial" w:hAnsi="Arial"/>
        </w:rPr>
        <w:t>Neurogenesis and</w:t>
      </w:r>
      <w:r w:rsidRPr="004F0389">
        <w:rPr>
          <w:rFonts w:ascii="Arial" w:hAnsi="Arial"/>
        </w:rPr>
        <w:t xml:space="preserve"> Cell Fate</w:t>
      </w:r>
    </w:p>
    <w:p w:rsidR="00CE4EF5" w:rsidRDefault="00CE4EF5" w:rsidP="00CE4EF5">
      <w:pPr>
        <w:widowControl w:val="0"/>
        <w:ind w:left="630" w:hanging="90"/>
        <w:rPr>
          <w:rFonts w:ascii="Arial" w:hAnsi="Arial"/>
        </w:rPr>
      </w:pPr>
      <w:r w:rsidRPr="004F0389">
        <w:rPr>
          <w:rFonts w:ascii="Arial" w:hAnsi="Arial"/>
        </w:rPr>
        <w:t>2008-</w:t>
      </w:r>
      <w:r>
        <w:rPr>
          <w:rFonts w:ascii="Arial" w:hAnsi="Arial"/>
        </w:rPr>
        <w:t>2012</w:t>
      </w:r>
      <w:r w:rsidRPr="004F0389">
        <w:rPr>
          <w:rFonts w:ascii="Arial" w:hAnsi="Arial"/>
        </w:rPr>
        <w:tab/>
        <w:t xml:space="preserve">Permanent Member NIH study section </w:t>
      </w:r>
      <w:r>
        <w:rPr>
          <w:rFonts w:ascii="Arial" w:hAnsi="Arial"/>
        </w:rPr>
        <w:t>Neurogenesis and</w:t>
      </w:r>
      <w:r w:rsidRPr="004F0389">
        <w:rPr>
          <w:rFonts w:ascii="Arial" w:hAnsi="Arial"/>
        </w:rPr>
        <w:t xml:space="preserve"> Cell Fate</w:t>
      </w:r>
      <w:r>
        <w:rPr>
          <w:rFonts w:ascii="Arial" w:hAnsi="Arial"/>
        </w:rPr>
        <w:t xml:space="preserve"> (NCF)</w:t>
      </w:r>
    </w:p>
    <w:p w:rsidR="00CE4EF5" w:rsidRDefault="00CE4EF5" w:rsidP="00CE4EF5">
      <w:pPr>
        <w:widowControl w:val="0"/>
        <w:ind w:left="630" w:hanging="90"/>
        <w:rPr>
          <w:rFonts w:ascii="Arial" w:hAnsi="Arial"/>
        </w:rPr>
      </w:pPr>
      <w:r>
        <w:rPr>
          <w:rFonts w:ascii="Arial" w:hAnsi="Arial"/>
        </w:rPr>
        <w:t>2001-2008</w:t>
      </w:r>
      <w:r>
        <w:rPr>
          <w:rFonts w:ascii="Arial" w:hAnsi="Arial"/>
        </w:rPr>
        <w:tab/>
        <w:t>Ad hoc reviewer for NIH study section Mol. Dev. Cell. Neuroscience (MDCN6), then NCF</w:t>
      </w:r>
    </w:p>
    <w:p w:rsidR="00CE4EF5" w:rsidRPr="004F0389" w:rsidRDefault="00CE4EF5" w:rsidP="00CE4EF5">
      <w:pPr>
        <w:widowControl w:val="0"/>
        <w:ind w:left="630" w:hanging="90"/>
        <w:rPr>
          <w:rFonts w:ascii="Arial" w:hAnsi="Arial"/>
        </w:rPr>
      </w:pPr>
    </w:p>
    <w:p w:rsidR="00CE4EF5" w:rsidRPr="00B33151" w:rsidRDefault="00CE4EF5" w:rsidP="00B33151">
      <w:pPr>
        <w:widowControl w:val="0"/>
        <w:ind w:left="540" w:hanging="540"/>
        <w:rPr>
          <w:rFonts w:ascii="Arial" w:hAnsi="Arial" w:cs="Calibri"/>
          <w:bCs/>
          <w:szCs w:val="22"/>
        </w:rPr>
      </w:pPr>
      <w:r w:rsidRPr="004F0389">
        <w:rPr>
          <w:rFonts w:ascii="Arial" w:hAnsi="Arial"/>
        </w:rPr>
        <w:tab/>
      </w:r>
      <w:r>
        <w:rPr>
          <w:rFonts w:ascii="Arial" w:hAnsi="Arial"/>
        </w:rPr>
        <w:t>Service on other</w:t>
      </w:r>
      <w:r w:rsidRPr="004F0389">
        <w:rPr>
          <w:rFonts w:ascii="Arial" w:hAnsi="Arial"/>
        </w:rPr>
        <w:t xml:space="preserve"> review panels: NIH (NDPR, NCF, NNB BSCT study sections); National  Science Foundation (Developmental Systems Cluster, Animal Developmental Mechanisms, Sensory Systems Cluster); Human Frontiers in Science Program; Medical Research Council, UK; French Ministry of Research and Education; </w:t>
      </w:r>
      <w:r w:rsidRPr="004F0389">
        <w:rPr>
          <w:rFonts w:ascii="Arial" w:hAnsi="Arial"/>
          <w:color w:val="000000"/>
        </w:rPr>
        <w:t xml:space="preserve">Biotechnology and Biological Sciences Research Council (BBSRC), UK; </w:t>
      </w:r>
      <w:r w:rsidRPr="004F0389">
        <w:rPr>
          <w:rFonts w:ascii="Arial" w:hAnsi="Arial"/>
        </w:rPr>
        <w:t>Natural Environment Research Council (NERC), UK; European Science Foundation; United States - Israel Binational Science Foundation (BSF); Simons Foundation; Science Foundation Ireland (</w:t>
      </w:r>
      <w:r w:rsidRPr="00E50585">
        <w:rPr>
          <w:rFonts w:ascii="Arial" w:hAnsi="Arial"/>
        </w:rPr>
        <w:t>SFI)</w:t>
      </w:r>
      <w:r>
        <w:rPr>
          <w:rFonts w:ascii="Arial" w:hAnsi="Arial"/>
        </w:rPr>
        <w:t xml:space="preserve">, </w:t>
      </w:r>
      <w:r w:rsidRPr="00E50585">
        <w:rPr>
          <w:rFonts w:ascii="Arial" w:hAnsi="Arial" w:cs="Calibri"/>
          <w:bCs/>
          <w:szCs w:val="22"/>
        </w:rPr>
        <w:t>Spanish National Research Council</w:t>
      </w:r>
      <w:r>
        <w:rPr>
          <w:rFonts w:ascii="Arial" w:hAnsi="Arial" w:cs="Calibri"/>
          <w:bCs/>
          <w:szCs w:val="22"/>
        </w:rPr>
        <w:t xml:space="preserve"> </w:t>
      </w:r>
      <w:r w:rsidRPr="00E50585">
        <w:rPr>
          <w:rFonts w:ascii="Arial" w:hAnsi="Arial" w:cs="Calibri"/>
          <w:szCs w:val="22"/>
        </w:rPr>
        <w:t>(CSIC) </w:t>
      </w:r>
    </w:p>
    <w:p w:rsidR="00CE4EF5" w:rsidRPr="00F11720" w:rsidRDefault="00CE4EF5" w:rsidP="00B33151">
      <w:pPr>
        <w:pStyle w:val="Heading2"/>
        <w:keepNext w:val="0"/>
        <w:widowControl w:val="0"/>
        <w:spacing w:before="120" w:after="120"/>
        <w:ind w:left="720" w:hanging="720"/>
        <w:rPr>
          <w:rFonts w:ascii="Arial" w:hAnsi="Arial"/>
          <w:b/>
          <w:i w:val="0"/>
          <w:sz w:val="26"/>
        </w:rPr>
      </w:pPr>
      <w:r w:rsidRPr="00F11720">
        <w:rPr>
          <w:rFonts w:ascii="Arial" w:hAnsi="Arial"/>
          <w:b/>
          <w:i w:val="0"/>
          <w:sz w:val="26"/>
        </w:rPr>
        <w:t>Publication Peer review activities:</w:t>
      </w:r>
    </w:p>
    <w:p w:rsidR="00B33151" w:rsidRPr="00B33151" w:rsidRDefault="00CE4EF5" w:rsidP="00B33151">
      <w:pPr>
        <w:widowControl w:val="0"/>
        <w:ind w:left="540"/>
        <w:rPr>
          <w:rFonts w:ascii="Arial" w:hAnsi="Arial"/>
        </w:rPr>
      </w:pPr>
      <w:r w:rsidRPr="0032762B">
        <w:rPr>
          <w:rFonts w:ascii="Arial" w:hAnsi="Arial"/>
        </w:rPr>
        <w:t xml:space="preserve">Nature, Science, Cell, Neuron, Mol.Cell, Dev.Cell, Nat. Genetics, Nat. Neuroscience, </w:t>
      </w:r>
      <w:r w:rsidR="009B2A07">
        <w:rPr>
          <w:rFonts w:ascii="Arial" w:hAnsi="Arial"/>
        </w:rPr>
        <w:t xml:space="preserve">Nat. Methods, </w:t>
      </w:r>
      <w:r w:rsidRPr="0032762B">
        <w:rPr>
          <w:rFonts w:ascii="Arial" w:hAnsi="Arial"/>
        </w:rPr>
        <w:t xml:space="preserve">Nat. Struct. Mol. Biol., Genes &amp; Dev., EMBO J., Proc.Natl.Acad.Sci.USA, Curr. Biol., Development, Neural Development, J.Neurosci., Dev.Neurobiol., Mol.Cell.Biol., Mol.Biol.Cell, Genetics,  Gene, Dev.Biol., J.Mol. Biol., Genomics, Genome Res., </w:t>
      </w:r>
      <w:r w:rsidR="00B33151">
        <w:rPr>
          <w:rFonts w:ascii="Arial" w:hAnsi="Arial"/>
        </w:rPr>
        <w:t xml:space="preserve">Genome Biol., </w:t>
      </w:r>
      <w:r w:rsidRPr="0032762B">
        <w:rPr>
          <w:rFonts w:ascii="Arial" w:hAnsi="Arial"/>
        </w:rPr>
        <w:t>BioTechniques, Mech.Dev., Dev.Dyn., Learning &amp; Memory, J.Cell Sci., FEBS Letters, BMC journals</w:t>
      </w:r>
      <w:r w:rsidR="000B3A6F">
        <w:rPr>
          <w:rFonts w:ascii="Arial" w:hAnsi="Arial"/>
        </w:rPr>
        <w:t>, Nucleic Acids Res.</w:t>
      </w:r>
    </w:p>
    <w:p w:rsidR="00CE4EF5" w:rsidRPr="00F57484" w:rsidRDefault="00CE4EF5" w:rsidP="00B33151">
      <w:pPr>
        <w:widowControl w:val="0"/>
        <w:spacing w:before="120" w:after="120"/>
        <w:ind w:left="720" w:hanging="7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Grant support: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4D67C3">
        <w:rPr>
          <w:rFonts w:ascii="Arial" w:hAnsi="Arial"/>
        </w:rPr>
        <w:t>2005-</w:t>
      </w:r>
      <w:r>
        <w:rPr>
          <w:rFonts w:ascii="Arial" w:hAnsi="Arial"/>
        </w:rPr>
        <w:t>present</w:t>
      </w:r>
      <w:r w:rsidRPr="004D67C3">
        <w:rPr>
          <w:rFonts w:ascii="Arial" w:hAnsi="Arial"/>
        </w:rPr>
        <w:tab/>
      </w:r>
      <w:r w:rsidRPr="00B73D30">
        <w:rPr>
          <w:rFonts w:ascii="Arial" w:hAnsi="Arial"/>
        </w:rPr>
        <w:t>Howard Hughes Medical Institute</w:t>
      </w:r>
      <w:r>
        <w:rPr>
          <w:rFonts w:ascii="Arial" w:hAnsi="Arial"/>
        </w:rPr>
        <w:t xml:space="preserve"> (next renewal 2016)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2000-2015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>R01NS039996</w:t>
      </w:r>
      <w:r>
        <w:rPr>
          <w:rFonts w:ascii="Arial" w:hAnsi="Arial"/>
        </w:rPr>
        <w:t xml:space="preserve"> (2.renewed funding period</w:t>
      </w:r>
      <w:r w:rsidRPr="00B73D30">
        <w:rPr>
          <w:rFonts w:ascii="Arial" w:hAnsi="Arial"/>
        </w:rPr>
        <w:t>); + 1 Suppl.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2004-2014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>R01NS050266</w:t>
      </w:r>
      <w:r>
        <w:rPr>
          <w:rFonts w:ascii="Arial" w:hAnsi="Arial"/>
        </w:rPr>
        <w:t xml:space="preserve"> (1.renewed funding period</w:t>
      </w:r>
      <w:r w:rsidRPr="00B73D30">
        <w:rPr>
          <w:rFonts w:ascii="Arial" w:hAnsi="Arial"/>
        </w:rPr>
        <w:t>); + 1 Suppl.</w:t>
      </w:r>
    </w:p>
    <w:p w:rsidR="00804B8F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>
        <w:rPr>
          <w:rFonts w:ascii="Arial" w:hAnsi="Arial"/>
        </w:rPr>
        <w:t>2012-2013</w:t>
      </w:r>
      <w:r>
        <w:rPr>
          <w:rFonts w:ascii="Arial" w:hAnsi="Arial"/>
        </w:rPr>
        <w:tab/>
        <w:t>Helmsley Stem Cell Starter Grant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2011-2013</w:t>
      </w:r>
      <w:r w:rsidRPr="00B73D30">
        <w:rPr>
          <w:rFonts w:ascii="Arial" w:hAnsi="Arial"/>
        </w:rPr>
        <w:tab/>
        <w:t>National Institut</w:t>
      </w:r>
      <w:r>
        <w:rPr>
          <w:rFonts w:ascii="Arial" w:hAnsi="Arial"/>
        </w:rPr>
        <w:t>es of Health R21NS076191 grant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2010-2013</w:t>
      </w:r>
      <w:r w:rsidRPr="00B73D30">
        <w:rPr>
          <w:rFonts w:ascii="Arial" w:hAnsi="Arial"/>
        </w:rPr>
        <w:tab/>
        <w:t>Muscular Dystrophy Association Research Grant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2011-2012</w:t>
      </w:r>
      <w:r w:rsidRPr="00B73D30">
        <w:rPr>
          <w:rFonts w:ascii="Arial" w:hAnsi="Arial"/>
        </w:rPr>
        <w:tab/>
        <w:t>Michael J. Fox Foundation Rapid Response Award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2010-2011</w:t>
      </w:r>
      <w:r w:rsidRPr="00B73D30">
        <w:rPr>
          <w:rFonts w:ascii="Arial" w:hAnsi="Arial"/>
        </w:rPr>
        <w:tab/>
      </w:r>
      <w:r>
        <w:rPr>
          <w:rFonts w:ascii="Arial" w:hAnsi="Arial"/>
        </w:rPr>
        <w:t xml:space="preserve">CUMC </w:t>
      </w:r>
      <w:r w:rsidRPr="00B73D30">
        <w:rPr>
          <w:rFonts w:ascii="Arial" w:hAnsi="Arial"/>
        </w:rPr>
        <w:t>Skin Disease Research Center Pilot Grant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2009-2011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>R03NS067451</w:t>
      </w:r>
      <w:r>
        <w:rPr>
          <w:rStyle w:val="clsstaticdata"/>
          <w:rFonts w:ascii="Arial" w:hAnsi="Arial"/>
        </w:rPr>
        <w:t xml:space="preserve"> </w:t>
      </w:r>
      <w:r w:rsidRPr="00B73D30">
        <w:rPr>
          <w:rFonts w:ascii="Arial" w:hAnsi="Arial"/>
        </w:rPr>
        <w:t>grant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2009-2010</w:t>
      </w:r>
      <w:r w:rsidRPr="00B73D30">
        <w:rPr>
          <w:rFonts w:ascii="Arial" w:hAnsi="Arial"/>
        </w:rPr>
        <w:tab/>
        <w:t>Michael J. Fox Foundation Rapid Response Award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2008-2010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>R03NS064482</w:t>
      </w:r>
      <w:r>
        <w:rPr>
          <w:rStyle w:val="clsstaticdata"/>
          <w:rFonts w:ascii="Arial" w:hAnsi="Arial"/>
        </w:rPr>
        <w:t xml:space="preserve"> </w:t>
      </w:r>
      <w:r w:rsidRPr="00B73D30">
        <w:rPr>
          <w:rFonts w:ascii="Arial" w:hAnsi="Arial"/>
        </w:rPr>
        <w:t>grant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2005-2008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 xml:space="preserve">R03HD050334 </w:t>
      </w:r>
      <w:r w:rsidRPr="00B73D30">
        <w:rPr>
          <w:rFonts w:ascii="Arial" w:hAnsi="Arial"/>
          <w:u w:color="00669A"/>
        </w:rPr>
        <w:t>grant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2005-2008</w:t>
      </w:r>
      <w:r w:rsidRPr="00B73D30">
        <w:rPr>
          <w:rFonts w:ascii="Arial" w:hAnsi="Arial"/>
        </w:rPr>
        <w:tab/>
        <w:t>Muscular Dystrophy Association Research Grant</w:t>
      </w:r>
    </w:p>
    <w:p w:rsidR="00804B8F" w:rsidRPr="00B73D30" w:rsidRDefault="00804B8F" w:rsidP="00804B8F">
      <w:pPr>
        <w:widowControl w:val="0"/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2005-2007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 xml:space="preserve">R03NS052269 </w:t>
      </w:r>
      <w:r w:rsidRPr="00B73D30">
        <w:rPr>
          <w:rFonts w:ascii="Arial" w:hAnsi="Arial"/>
        </w:rPr>
        <w:t>grant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2001-2006</w:t>
      </w:r>
      <w:r w:rsidRPr="00B73D30">
        <w:rPr>
          <w:rFonts w:ascii="Arial" w:hAnsi="Arial"/>
        </w:rPr>
        <w:tab/>
        <w:t>McKnight Endowment Fund for Neuroscience Brain Disorder Award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2001-2005</w:t>
      </w:r>
      <w:r w:rsidRPr="00B73D30">
        <w:rPr>
          <w:rFonts w:ascii="Arial" w:hAnsi="Arial"/>
        </w:rPr>
        <w:tab/>
        <w:t>Rita Allen Foundation</w:t>
      </w:r>
      <w:r>
        <w:rPr>
          <w:rFonts w:ascii="Arial" w:hAnsi="Arial"/>
        </w:rPr>
        <w:t xml:space="preserve"> Fellowship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 xml:space="preserve">2001-2005 </w:t>
      </w:r>
      <w:r w:rsidRPr="00B73D30">
        <w:rPr>
          <w:rFonts w:ascii="Arial" w:hAnsi="Arial"/>
        </w:rPr>
        <w:tab/>
        <w:t>Irma T.Hirschl Trust</w:t>
      </w:r>
      <w:r>
        <w:rPr>
          <w:rFonts w:ascii="Arial" w:hAnsi="Arial"/>
        </w:rPr>
        <w:t xml:space="preserve"> 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2000-2004</w:t>
      </w:r>
      <w:r w:rsidRPr="00B73D30">
        <w:rPr>
          <w:rFonts w:ascii="Arial" w:hAnsi="Arial"/>
        </w:rPr>
        <w:tab/>
        <w:t>Searle Foundation</w:t>
      </w:r>
      <w:r>
        <w:rPr>
          <w:rFonts w:ascii="Arial" w:hAnsi="Arial"/>
        </w:rPr>
        <w:t xml:space="preserve"> 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2001-2003</w:t>
      </w:r>
      <w:r w:rsidRPr="00B73D30">
        <w:rPr>
          <w:rFonts w:ascii="Arial" w:hAnsi="Arial"/>
        </w:rPr>
        <w:tab/>
        <w:t>Muscular Dystrophy Association Research Grant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2000-2003</w:t>
      </w:r>
      <w:r w:rsidRPr="00B73D30">
        <w:rPr>
          <w:rFonts w:ascii="Arial" w:hAnsi="Arial"/>
        </w:rPr>
        <w:tab/>
        <w:t>Klingenstein Foundation</w:t>
      </w:r>
      <w:r>
        <w:rPr>
          <w:rFonts w:ascii="Arial" w:hAnsi="Arial"/>
        </w:rPr>
        <w:t xml:space="preserve"> 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2000-2003</w:t>
      </w:r>
      <w:r w:rsidRPr="00B73D30">
        <w:rPr>
          <w:rFonts w:ascii="Arial" w:hAnsi="Arial"/>
        </w:rPr>
        <w:tab/>
        <w:t>March of Dimes Foundation Basil O’Connor Grant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2000-2003</w:t>
      </w:r>
      <w:r w:rsidRPr="00B73D30">
        <w:rPr>
          <w:rFonts w:ascii="Arial" w:hAnsi="Arial"/>
        </w:rPr>
        <w:tab/>
        <w:t>Alfred P.Sloan Foundation</w:t>
      </w:r>
      <w:r>
        <w:rPr>
          <w:rFonts w:ascii="Arial" w:hAnsi="Arial"/>
        </w:rPr>
        <w:t xml:space="preserve"> 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2001-2002</w:t>
      </w:r>
      <w:r w:rsidRPr="00B73D30">
        <w:rPr>
          <w:rFonts w:ascii="Arial" w:hAnsi="Arial"/>
        </w:rPr>
        <w:tab/>
        <w:t>American Paralysis Association Research Grant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2000-2002</w:t>
      </w:r>
      <w:r w:rsidRPr="00B73D30">
        <w:rPr>
          <w:rFonts w:ascii="Arial" w:hAnsi="Arial"/>
        </w:rPr>
        <w:tab/>
        <w:t>Whitehall Foundation</w:t>
      </w:r>
      <w:r>
        <w:rPr>
          <w:rFonts w:ascii="Arial" w:hAnsi="Arial"/>
        </w:rPr>
        <w:t xml:space="preserve"> Research Grant</w:t>
      </w:r>
    </w:p>
    <w:p w:rsidR="00804B8F" w:rsidRPr="00B73D30" w:rsidRDefault="00804B8F" w:rsidP="00804B8F">
      <w:pPr>
        <w:pStyle w:val="Heading1"/>
        <w:tabs>
          <w:tab w:val="left" w:pos="2178"/>
          <w:tab w:val="left" w:pos="5868"/>
        </w:tabs>
        <w:spacing w:before="0" w:after="0"/>
        <w:ind w:left="558"/>
        <w:rPr>
          <w:rFonts w:ascii="Arial" w:hAnsi="Arial"/>
          <w:b w:val="0"/>
          <w:sz w:val="20"/>
        </w:rPr>
      </w:pPr>
      <w:r w:rsidRPr="00B73D30">
        <w:rPr>
          <w:rFonts w:ascii="Arial" w:hAnsi="Arial"/>
          <w:b w:val="0"/>
          <w:sz w:val="20"/>
        </w:rPr>
        <w:t>2000</w:t>
      </w:r>
      <w:r w:rsidRPr="00B73D30">
        <w:rPr>
          <w:rFonts w:ascii="Arial" w:hAnsi="Arial"/>
          <w:b w:val="0"/>
          <w:kern w:val="0"/>
          <w:sz w:val="20"/>
        </w:rPr>
        <w:tab/>
      </w:r>
      <w:r w:rsidRPr="00B73D30">
        <w:rPr>
          <w:rFonts w:ascii="Arial" w:hAnsi="Arial"/>
          <w:b w:val="0"/>
          <w:sz w:val="20"/>
        </w:rPr>
        <w:t>Bristol Myers Squibb Pilot Grant</w:t>
      </w:r>
    </w:p>
    <w:p w:rsidR="00804B8F" w:rsidRPr="00B73D30" w:rsidRDefault="00804B8F" w:rsidP="00804B8F">
      <w:pPr>
        <w:pStyle w:val="Heading1"/>
        <w:tabs>
          <w:tab w:val="left" w:pos="2178"/>
          <w:tab w:val="left" w:pos="5868"/>
        </w:tabs>
        <w:spacing w:before="0" w:after="0"/>
        <w:ind w:left="558"/>
        <w:rPr>
          <w:rFonts w:ascii="Arial" w:hAnsi="Arial"/>
          <w:b w:val="0"/>
          <w:sz w:val="20"/>
        </w:rPr>
      </w:pPr>
      <w:r w:rsidRPr="00B73D30">
        <w:rPr>
          <w:rFonts w:ascii="Arial" w:hAnsi="Arial"/>
          <w:b w:val="0"/>
          <w:sz w:val="20"/>
        </w:rPr>
        <w:t>1999-2000</w:t>
      </w:r>
      <w:r w:rsidRPr="00B73D30">
        <w:rPr>
          <w:rFonts w:ascii="Arial" w:hAnsi="Arial"/>
          <w:b w:val="0"/>
          <w:sz w:val="20"/>
        </w:rPr>
        <w:tab/>
        <w:t>Herbert Irving Cancer Center</w:t>
      </w:r>
      <w:r w:rsidRPr="00B73D30">
        <w:rPr>
          <w:rFonts w:ascii="Arial" w:hAnsi="Arial"/>
        </w:rPr>
        <w:t xml:space="preserve"> </w:t>
      </w:r>
      <w:r w:rsidRPr="00B73D30">
        <w:rPr>
          <w:rFonts w:ascii="Arial" w:hAnsi="Arial"/>
          <w:b w:val="0"/>
          <w:sz w:val="20"/>
        </w:rPr>
        <w:t>Squibb Pilot Grant</w:t>
      </w:r>
    </w:p>
    <w:p w:rsidR="00804B8F" w:rsidRPr="00B73D30" w:rsidRDefault="00804B8F" w:rsidP="00804B8F">
      <w:pPr>
        <w:pStyle w:val="Heading1"/>
        <w:tabs>
          <w:tab w:val="left" w:pos="2178"/>
          <w:tab w:val="left" w:pos="5868"/>
        </w:tabs>
        <w:spacing w:before="0" w:after="0"/>
        <w:ind w:left="558"/>
        <w:rPr>
          <w:rFonts w:ascii="Arial" w:hAnsi="Arial"/>
          <w:b w:val="0"/>
          <w:sz w:val="20"/>
        </w:rPr>
      </w:pPr>
      <w:r w:rsidRPr="00B73D30">
        <w:rPr>
          <w:rFonts w:ascii="Arial" w:hAnsi="Arial"/>
          <w:b w:val="0"/>
          <w:sz w:val="20"/>
        </w:rPr>
        <w:t>1999-2000</w:t>
      </w:r>
      <w:r w:rsidRPr="00B73D30">
        <w:rPr>
          <w:rFonts w:ascii="Arial" w:hAnsi="Arial"/>
          <w:b w:val="0"/>
          <w:sz w:val="20"/>
        </w:rPr>
        <w:tab/>
        <w:t>Culpeper Foundation</w:t>
      </w:r>
      <w:r w:rsidRPr="00B73D30">
        <w:rPr>
          <w:rFonts w:ascii="Arial" w:hAnsi="Arial"/>
        </w:rPr>
        <w:t xml:space="preserve"> </w:t>
      </w:r>
      <w:r w:rsidRPr="00B73D30">
        <w:rPr>
          <w:rFonts w:ascii="Arial" w:hAnsi="Arial"/>
          <w:b w:val="0"/>
          <w:sz w:val="20"/>
        </w:rPr>
        <w:t>Pilot Grant</w:t>
      </w:r>
    </w:p>
    <w:p w:rsidR="00804B8F" w:rsidRPr="00B73D30" w:rsidRDefault="00804B8F" w:rsidP="00804B8F">
      <w:pPr>
        <w:tabs>
          <w:tab w:val="left" w:pos="2178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1999-2002</w:t>
      </w:r>
      <w:r w:rsidRPr="00B73D30">
        <w:rPr>
          <w:rFonts w:ascii="Arial" w:hAnsi="Arial"/>
        </w:rPr>
        <w:tab/>
        <w:t>Human Frontier Science Program Research Grant</w:t>
      </w:r>
    </w:p>
    <w:p w:rsidR="00085904" w:rsidRPr="00085904" w:rsidRDefault="00B33151" w:rsidP="00085904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7B6909" w:rsidRDefault="007B6909" w:rsidP="007B6909">
      <w:pPr>
        <w:pStyle w:val="Heading4"/>
        <w:widowControl w:val="0"/>
        <w:rPr>
          <w:rFonts w:ascii="Arial" w:hAnsi="Arial"/>
          <w:b w:val="0"/>
          <w:sz w:val="24"/>
        </w:rPr>
      </w:pPr>
      <w:r w:rsidRPr="00345A5D">
        <w:rPr>
          <w:rFonts w:ascii="Arial" w:hAnsi="Arial"/>
          <w:sz w:val="26"/>
        </w:rPr>
        <w:t>Invited Talks:</w:t>
      </w:r>
      <w:r>
        <w:rPr>
          <w:rFonts w:ascii="Arial" w:hAnsi="Arial"/>
          <w:b w:val="0"/>
          <w:sz w:val="24"/>
        </w:rPr>
        <w:t xml:space="preserve"> 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20"/>
        <w:ind w:left="180"/>
        <w:rPr>
          <w:rFonts w:ascii="Arial" w:hAnsi="Arial"/>
        </w:rPr>
      </w:pPr>
      <w:r>
        <w:rPr>
          <w:rFonts w:ascii="Arial" w:hAnsi="Arial"/>
        </w:rPr>
        <w:t>1. National Institute of Health, Laboratory of Mammalian Genes and Dev., 02/1999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2. Rutgers University, Department of Molecular Biology &amp; Biochemistry, 05/1999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3. Queens College, CUNY, Department of Biology, 09/1999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4. Annual Meeting of the Genetics Society, Munich, 10/1999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5. LMU University Munich, Gene Center, 10/1999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6. Bio Center, Basel, Switzerland, 10/1999 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7. Human Frontiers in Science Award 10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Anniversary Meeting, 12/1999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8. Albert Einstein College of Medicine, Department of Neuroscience, 12/1999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9. Genomic Development Biology Conference, USC, Los Angeles, 03/2000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10. Cold Spring Harbor Laboratory, Course on “Adv. Genome Seq. Analysis”, 03/2000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11. NIH, Laboratory of Mammalian Genes &amp; Development, Airlie House Retreat, 05/00 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12. New York University Medical Center, Skirball Institute, Dev.Neuro. prg., 06/2000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13. International Society for Dev. Neuroscience, Annual Meeting, Heidelberg, 06/2000 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14. Exelixis, Inc. San Fransisco, 03/2001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15. Society for Developmental Biol., North-East section meeting Woods Hole, 04/2001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16. Ecole Normale Superieur, Paris, 05/2001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17. Weizmann Institute, Department of Cell Biology, Rehovot, 05/2001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18. Max Planck Institute for Molecular Genetiscs, Berlin, 02/2002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19. Society for Developmental Biol., North-East section meeting Woods Hole, 04/2002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20. Human Frontiers Science Program, Annual Meeting, Ottawa, 06/2002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21. Cold Spring Harbor Course "</w:t>
      </w:r>
      <w:r>
        <w:rPr>
          <w:rFonts w:ascii="Arial" w:hAnsi="Arial"/>
          <w:i/>
        </w:rPr>
        <w:t>C.elegans</w:t>
      </w:r>
      <w:r>
        <w:rPr>
          <w:rFonts w:ascii="Arial" w:hAnsi="Arial"/>
        </w:rPr>
        <w:t>", 08/2002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22. Stowers Institute, Kansas City, 11/2002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23. Harvard Medical School, Dept. Neurobiology, 12/2002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24. Boston University School of Medicine, Dept. Mol. Cell. Biol., 01/2003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25. Mass. Gen.Hospital, Dept. Mol. Biol., Boston, 01/2003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26. MRC Laboratory of Molecular Cell Biology, UC London, 02/2003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27. New York University, Department of Biology, 02/2003</w:t>
      </w:r>
    </w:p>
    <w:p w:rsidR="007B6909" w:rsidRDefault="007B6909" w:rsidP="007B6909">
      <w:pPr>
        <w:widowControl w:val="0"/>
        <w:tabs>
          <w:tab w:val="left" w:pos="630"/>
        </w:tabs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28. </w:t>
      </w:r>
      <w:r>
        <w:rPr>
          <w:rFonts w:ascii="Arial" w:hAnsi="Arial"/>
          <w:color w:val="000000"/>
        </w:rPr>
        <w:t>University of Marseille, IBDM, Marseille, 03/2003</w:t>
      </w:r>
    </w:p>
    <w:p w:rsidR="007B6909" w:rsidRDefault="007B6909" w:rsidP="007B6909">
      <w:pPr>
        <w:widowControl w:val="0"/>
        <w:tabs>
          <w:tab w:val="left" w:pos="630"/>
        </w:tabs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29. Searle Scholar Annual Meeting, Chicago, 04/2003</w:t>
      </w:r>
    </w:p>
    <w:p w:rsidR="007B6909" w:rsidRDefault="007B6909" w:rsidP="007B6909">
      <w:pPr>
        <w:pStyle w:val="aug"/>
        <w:widowControl w:val="0"/>
        <w:tabs>
          <w:tab w:val="left" w:pos="630"/>
        </w:tabs>
        <w:spacing w:before="0" w:after="0" w:line="240" w:lineRule="auto"/>
        <w:ind w:left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>30. McKnight Foundation, Annual Meeting, Aspen, 06/2003</w:t>
      </w:r>
    </w:p>
    <w:p w:rsidR="007B6909" w:rsidRDefault="007B6909" w:rsidP="007B6909">
      <w:pPr>
        <w:widowControl w:val="0"/>
        <w:tabs>
          <w:tab w:val="left" w:pos="630"/>
        </w:tabs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31. Rockefeller University, 06/2003</w:t>
      </w:r>
    </w:p>
    <w:p w:rsidR="007B6909" w:rsidRDefault="007B6909" w:rsidP="007B6909">
      <w:pPr>
        <w:widowControl w:val="0"/>
        <w:tabs>
          <w:tab w:val="left" w:pos="630"/>
        </w:tabs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32. Max Planck Institute for Medical Research, Heidelberg, 07/2003</w:t>
      </w:r>
    </w:p>
    <w:p w:rsidR="007B6909" w:rsidRDefault="007B6909" w:rsidP="007B6909">
      <w:pPr>
        <w:widowControl w:val="0"/>
        <w:tabs>
          <w:tab w:val="left" w:pos="630"/>
        </w:tabs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>33. Institute for Molecular Pathology (IMP), Vienna, 09/2003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07" w:hanging="720"/>
        <w:rPr>
          <w:rFonts w:ascii="Arial" w:hAnsi="Arial"/>
        </w:rPr>
      </w:pPr>
      <w:r>
        <w:rPr>
          <w:rFonts w:ascii="Arial" w:hAnsi="Arial"/>
        </w:rPr>
        <w:t>34. EMBO workshop "Assembly of Neural Circuits"  Varenna, Italy, 09/2003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35. Johns Hopkins School of Medicine, Dept.Neurosci., 10/2003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36. Max Planck Institute for Biochemistry, Martinsried, 11/2003</w:t>
      </w:r>
    </w:p>
    <w:p w:rsidR="007B6909" w:rsidRDefault="007B6909" w:rsidP="007B69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37. NYU Medical Center, Skirball Institute, Dev.Genetics program, 11/2003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38. </w:t>
      </w:r>
      <w:r>
        <w:rPr>
          <w:rFonts w:ascii="Arial" w:hAnsi="Arial"/>
          <w:color w:val="000000"/>
        </w:rPr>
        <w:t>Vanderbilt University Medical Center, Dept. Cell Dev. Biol., 12/2003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39. Central European C.elegans meeting, Basel, 01/2004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40. </w:t>
      </w:r>
      <w:bookmarkStart w:id="2" w:name="OLE_LINK31"/>
      <w:r>
        <w:rPr>
          <w:rFonts w:ascii="Arial" w:hAnsi="Arial"/>
          <w:color w:val="000000"/>
        </w:rPr>
        <w:t xml:space="preserve">CSH </w:t>
      </w:r>
      <w:bookmarkEnd w:id="2"/>
      <w:r>
        <w:rPr>
          <w:rFonts w:ascii="Arial" w:hAnsi="Arial"/>
          <w:color w:val="000000"/>
        </w:rPr>
        <w:t>Meeting “Systems Biology - Genomic Approaches to Transcriptional Regulation”, 03/2004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41. University of Oregon, Institute for Neuroscience, Eugene, 03/2004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42. Keystone Meeting “siRNAs and miRNAs” , 04/2004</w:t>
      </w:r>
    </w:p>
    <w:p w:rsidR="007B6909" w:rsidRDefault="007B6909" w:rsidP="007B6909">
      <w:pPr>
        <w:widowControl w:val="0"/>
        <w:ind w:left="180"/>
        <w:rPr>
          <w:rFonts w:ascii="Arial" w:hAnsi="Arial"/>
        </w:rPr>
      </w:pPr>
      <w:r>
        <w:rPr>
          <w:rFonts w:ascii="Arial" w:hAnsi="Arial"/>
        </w:rPr>
        <w:t>43. Gordon Conference “Basement Membranes” , 06/2004</w:t>
      </w:r>
    </w:p>
    <w:p w:rsidR="007B6909" w:rsidRDefault="007B6909" w:rsidP="007B6909">
      <w:pPr>
        <w:widowControl w:val="0"/>
        <w:ind w:left="180"/>
        <w:rPr>
          <w:rFonts w:ascii="Arial" w:hAnsi="Arial"/>
        </w:rPr>
      </w:pPr>
      <w:r>
        <w:rPr>
          <w:rFonts w:ascii="Arial" w:hAnsi="Arial"/>
        </w:rPr>
        <w:t>44. Israeli Society for Dev. Biology Meeting , Rehovot, 07/2004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45. </w:t>
      </w:r>
      <w:r>
        <w:rPr>
          <w:rFonts w:ascii="Arial" w:hAnsi="Arial"/>
          <w:color w:val="000000"/>
        </w:rPr>
        <w:t>CSH Meeting on Axon Guidance and Neural Plasticity (invited session chair), 09/2004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46. University of  Chicago, Dev.Biol.seminar series, 10/2004</w:t>
      </w:r>
    </w:p>
    <w:p w:rsidR="007B6909" w:rsidRDefault="007B6909" w:rsidP="007B6909">
      <w:pPr>
        <w:widowControl w:val="0"/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>47. NY Academy of Science RNA silencing symposium , 10/2004</w:t>
      </w:r>
    </w:p>
    <w:p w:rsidR="007B6909" w:rsidRDefault="007B6909" w:rsidP="007B6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48. Yale, </w:t>
      </w:r>
      <w:r>
        <w:rPr>
          <w:rFonts w:ascii="Arial" w:hAnsi="Arial"/>
          <w:color w:val="000000"/>
        </w:rPr>
        <w:t>Interdepartmental Neuroscience Program, 11/2004</w:t>
      </w:r>
    </w:p>
    <w:p w:rsidR="007B6909" w:rsidRDefault="007B6909" w:rsidP="007B6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>49. University of Utah, Huntsman Institute, Dean’s Lecture Series, 12/2004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50. Cornell University, </w:t>
      </w:r>
      <w:r>
        <w:rPr>
          <w:rFonts w:ascii="Arial" w:hAnsi="Arial"/>
          <w:color w:val="000000"/>
        </w:rPr>
        <w:t>Molecular Biology &amp; Genetics, 12/2004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51. Genzentrum (Gene Center) at the LMU, Munich, 01/2005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52. MRC Center for Dev.Neurobiol, London, 02/2005</w:t>
      </w:r>
    </w:p>
    <w:p w:rsidR="007B6909" w:rsidRDefault="007B6909" w:rsidP="007B6909">
      <w:pPr>
        <w:widowControl w:val="0"/>
        <w:ind w:left="180"/>
        <w:rPr>
          <w:rFonts w:ascii="Arial" w:hAnsi="Arial"/>
        </w:rPr>
      </w:pPr>
      <w:r>
        <w:rPr>
          <w:rFonts w:ascii="Arial" w:hAnsi="Arial"/>
        </w:rPr>
        <w:t>53. Rutgers University</w: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</w:rPr>
        <w:t xml:space="preserve">Dept. </w:t>
      </w:r>
      <w:r>
        <w:rPr>
          <w:rFonts w:ascii="Arial" w:hAnsi="Arial"/>
          <w:color w:val="000000"/>
        </w:rPr>
        <w:t>Molecular  Biology and Biochemistry, 2/2005</w:t>
      </w:r>
    </w:p>
    <w:p w:rsidR="007B6909" w:rsidRDefault="007B6909" w:rsidP="007B6909">
      <w:pPr>
        <w:widowControl w:val="0"/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 xml:space="preserve">54. University of Calgary, </w:t>
      </w:r>
      <w:r>
        <w:rPr>
          <w:rFonts w:ascii="Arial" w:hAnsi="Arial"/>
        </w:rPr>
        <w:t>Genes and Development Depart., 02/2005</w:t>
      </w:r>
    </w:p>
    <w:p w:rsidR="007B6909" w:rsidRDefault="007B6909" w:rsidP="007B6909">
      <w:pPr>
        <w:widowControl w:val="0"/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 xml:space="preserve">55. University of Utah, </w:t>
      </w:r>
      <w:r>
        <w:rPr>
          <w:rFonts w:ascii="Arial" w:hAnsi="Arial"/>
        </w:rPr>
        <w:t>Depart. Biol., 03/2005</w:t>
      </w:r>
    </w:p>
    <w:p w:rsidR="007B6909" w:rsidRDefault="007B6909" w:rsidP="007B6909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56. Memorial Sloan Kettering Cancer Institute,  Dev.Biol. Prog., 03/2005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</w:rPr>
        <w:t xml:space="preserve">57. </w:t>
      </w:r>
      <w:r>
        <w:rPr>
          <w:rFonts w:ascii="Arial" w:hAnsi="Arial"/>
          <w:color w:val="000000"/>
        </w:rPr>
        <w:t>Cold Spring Harbor Meeting “Global Regulation of Gene Expression”, 03/2005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</w:rPr>
        <w:t xml:space="preserve">58. </w:t>
      </w:r>
      <w:r>
        <w:rPr>
          <w:rFonts w:ascii="Arial" w:hAnsi="Arial"/>
          <w:color w:val="000000"/>
        </w:rPr>
        <w:t>Keystone Symposium Axonal Connections:  Molecular Cues for Development and Regeneration, 03/2005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59. German society for developmental biology (GfE), Annual Meeting, Münster, Germany, 04/2005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60. Vollum Institute, 06/2005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61. Society for Developmental Biology Meeting, San Fransisco </w:t>
      </w:r>
      <w:bookmarkStart w:id="3" w:name="OLE_LINK219"/>
      <w:bookmarkStart w:id="4" w:name="OLE_LINK220"/>
      <w:r>
        <w:rPr>
          <w:rFonts w:ascii="Arial" w:hAnsi="Arial"/>
          <w:color w:val="000000"/>
        </w:rPr>
        <w:t>, 7</w:t>
      </w:r>
      <w:bookmarkEnd w:id="3"/>
      <w:bookmarkEnd w:id="4"/>
      <w:r>
        <w:rPr>
          <w:rFonts w:ascii="Arial" w:hAnsi="Arial"/>
          <w:color w:val="000000"/>
        </w:rPr>
        <w:t>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62. University of Massachusetts Medical School, Worcester, Prg.Mol.Medicine, 10/2005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63. University of Miami Miller School of Medicine NeuroScience Program 11/2005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64. Annual Symposium, Center for Genomic Regulation, Barcelona, Spain, 11/2005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65. EMBL, Heidelberg, 12/2005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66. Universität Braunschweig, Genetics Department, 12/2005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67. Mount Sinai Medical School, Department of Molecular, Cell &amp; Developmental Biology, 1/2006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68. Washington University, Dept. Anatomy and Neurobiology, St.Louis, 1/2006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69. UCSD Neuroscience Graduate Program, 1/2006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70. SUNY, Stony Brook, 2/2006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71. Caltech, Biol. Department, 2/2006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72. University of North Carolina, Neuroscience Center, Chapel Hill, 3/2006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73. Max Planck Institute for Developmental Biology, Tübingen 3/2006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74. Universität Freiburg, Germany, 3/2006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75. Society for Dev. Biology, Northeast section meeting, Woods Hole, 04/2006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76. University of Washington, Seattle, 05/2006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77. Cold Spring Harbor Meeting Quantitative Biology, Regulatory RNA, 05/2006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78. Zentrum for Molekulare Neurobiologie Hamburg, 9/2006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79. Max Planck Institut for Biophysical Chemistry, Göttingen, 9/2006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 xml:space="preserve">80. </w:t>
      </w:r>
      <w:r>
        <w:rPr>
          <w:rFonts w:ascii="Arial" w:hAnsi="Arial"/>
        </w:rPr>
        <w:t xml:space="preserve">Hellenic Society for Neuroscience, Krete, 9/2006, </w:t>
      </w:r>
      <w:r w:rsidRPr="00811256">
        <w:rPr>
          <w:rFonts w:ascii="Arial" w:hAnsi="Arial"/>
          <w:b/>
        </w:rPr>
        <w:t>Keynote Speaker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81.</w:t>
      </w:r>
      <w:r>
        <w:rPr>
          <w:rFonts w:ascii="Arial" w:hAnsi="Arial"/>
        </w:rPr>
        <w:t xml:space="preserve"> Stanford University, 10/2006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82.</w:t>
      </w:r>
      <w:r>
        <w:rPr>
          <w:rFonts w:ascii="Arial" w:hAnsi="Arial"/>
        </w:rPr>
        <w:t xml:space="preserve"> Case Western University, 11/2006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83.</w:t>
      </w:r>
      <w:r>
        <w:rPr>
          <w:rFonts w:ascii="Arial" w:hAnsi="Arial"/>
        </w:rPr>
        <w:t xml:space="preserve"> University of Albany, 11/2006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84.</w:t>
      </w:r>
      <w:r>
        <w:rPr>
          <w:rFonts w:ascii="Arial" w:hAnsi="Arial"/>
        </w:rPr>
        <w:t xml:space="preserve"> Universidad de Chile, 11/2006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</w:rPr>
        <w:t>85. American Society for Cell Biology, invited Guest speaker &amp; mini-</w:t>
      </w:r>
      <w:r>
        <w:rPr>
          <w:rFonts w:ascii="Arial" w:hAnsi="Arial"/>
          <w:color w:val="000000"/>
        </w:rPr>
        <w:t>symposium organizer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86. Hot Spring Harbor and 21. COE Symposium at Kyushu University, Japan, 12/2006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87. UCSF, Gladstone Institute of Neurological Disease, 01/2007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 xml:space="preserve">88. </w:t>
      </w:r>
      <w:r>
        <w:rPr>
          <w:rFonts w:ascii="Arial" w:hAnsi="Arial"/>
        </w:rPr>
        <w:t>Kavli Institute for Theoretical Physics (KITP), 03/2007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89.</w:t>
      </w:r>
      <w:r>
        <w:rPr>
          <w:rFonts w:ascii="Arial" w:hAnsi="Arial"/>
        </w:rPr>
        <w:t xml:space="preserve"> Janelia Farm Research Conference “Neuronal Identity”, 03/2007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90.</w:t>
      </w:r>
      <w:r>
        <w:rPr>
          <w:rFonts w:ascii="Arial" w:hAnsi="Arial"/>
        </w:rPr>
        <w:t xml:space="preserve"> Janelia Farm Research Conference “Neural Circuits and Behavior in C.elegans”, 03/2007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91. Spring Symposium of the Molecular Biology Society of Japan</w:t>
      </w:r>
      <w:r>
        <w:rPr>
          <w:rFonts w:ascii="Arial" w:hAnsi="Arial"/>
        </w:rPr>
        <w:t>, Kyoto, Japan, 04/</w:t>
      </w:r>
      <w:r>
        <w:rPr>
          <w:rFonts w:ascii="Arial" w:hAnsi="Arial"/>
          <w:color w:val="000000"/>
        </w:rPr>
        <w:t>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92. RIKEN, Center for Developmental Biology, Kobe, Japan, 04/2007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93. University of Iowa, Department of Molecular Physiology and Biophysics, 05/</w:t>
      </w:r>
      <w:r>
        <w:rPr>
          <w:rFonts w:ascii="Arial" w:hAnsi="Arial"/>
        </w:rPr>
        <w:t>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94. Minisymposium “Protein Machines”, Max Planck Institute for Biochemistry, Martinsried, 05/2007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95. Gordon Research Conference on Developmental Biology, 06/2007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 xml:space="preserve">96. National Institutes of Health/NHLB, </w:t>
      </w:r>
      <w:r>
        <w:rPr>
          <w:rFonts w:ascii="Arial" w:hAnsi="Arial"/>
        </w:rPr>
        <w:t>Genetics and Developmental Biology Center</w:t>
      </w:r>
      <w:r>
        <w:rPr>
          <w:rFonts w:ascii="Arial" w:hAnsi="Arial"/>
          <w:color w:val="000000"/>
        </w:rPr>
        <w:t>, 09/2007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97. Cold Spring Harbor Laboratories, 10/2007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98. Yale University Medical School, Department of Genetics, 10/2007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99. Children’s Hospital Boston, Program in Neurobiology, 10/2007</w:t>
      </w:r>
    </w:p>
    <w:p w:rsidR="007B6909" w:rsidRPr="00364A2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 xml:space="preserve">100. Samuel </w:t>
      </w:r>
      <w:r w:rsidRPr="00364A29">
        <w:rPr>
          <w:rFonts w:ascii="Arial" w:hAnsi="Arial"/>
        </w:rPr>
        <w:t>Lunenfeld Research Institute, Toronto, 11/2007</w:t>
      </w:r>
    </w:p>
    <w:p w:rsidR="007B6909" w:rsidRPr="00364A29" w:rsidRDefault="007B6909" w:rsidP="007B6909">
      <w:pPr>
        <w:widowControl w:val="0"/>
        <w:ind w:left="907" w:hanging="720"/>
        <w:rPr>
          <w:rFonts w:ascii="Arial" w:hAnsi="Arial"/>
        </w:rPr>
      </w:pPr>
      <w:r w:rsidRPr="00364A29">
        <w:rPr>
          <w:rFonts w:ascii="Arial" w:hAnsi="Arial"/>
        </w:rPr>
        <w:t>10</w:t>
      </w:r>
      <w:r>
        <w:rPr>
          <w:rFonts w:ascii="Arial" w:hAnsi="Arial"/>
        </w:rPr>
        <w:t>1</w:t>
      </w:r>
      <w:r w:rsidRPr="00364A29">
        <w:rPr>
          <w:rFonts w:ascii="Arial" w:hAnsi="Arial"/>
        </w:rPr>
        <w:t xml:space="preserve">. </w:t>
      </w:r>
      <w:r w:rsidRPr="00364A29">
        <w:rPr>
          <w:rFonts w:ascii="Arial" w:hAnsi="Arial" w:cs="Helvetica"/>
          <w:szCs w:val="24"/>
        </w:rPr>
        <w:t>Cornell University Weill Medical College, Department of Cell and Developmental Biology 11/2007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102</w:t>
      </w:r>
      <w:r w:rsidRPr="00364A29">
        <w:rPr>
          <w:rFonts w:ascii="Arial" w:hAnsi="Arial"/>
        </w:rPr>
        <w:t>. Vanderbilt University</w:t>
      </w:r>
      <w:r>
        <w:rPr>
          <w:rFonts w:ascii="Arial" w:hAnsi="Arial"/>
        </w:rPr>
        <w:t>, 01/2008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103. Skirball, Dev. Genetics Program, 01/2008</w:t>
      </w:r>
    </w:p>
    <w:p w:rsidR="007B6909" w:rsidRDefault="007B6909" w:rsidP="007B6909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104. Duke University, Department of Biology, 02/2008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</w:rPr>
        <w:t xml:space="preserve">105. National </w:t>
      </w:r>
      <w:r w:rsidRPr="00F90E32">
        <w:rPr>
          <w:rFonts w:ascii="Arial" w:hAnsi="Arial"/>
          <w:color w:val="000000"/>
        </w:rPr>
        <w:t xml:space="preserve">Academy of Sciences Sackler Colloquium </w:t>
      </w:r>
      <w:r w:rsidRPr="00F90E32">
        <w:rPr>
          <w:rFonts w:ascii="Arial" w:hAnsi="Arial"/>
          <w:i/>
          <w:color w:val="000000"/>
        </w:rPr>
        <w:t xml:space="preserve">Gene Networks in Animal Development and Evolution, </w:t>
      </w:r>
      <w:r w:rsidRPr="00B34DA1">
        <w:rPr>
          <w:rFonts w:ascii="Arial" w:hAnsi="Arial"/>
          <w:color w:val="000000"/>
        </w:rPr>
        <w:t>2/2008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106</w:t>
      </w:r>
      <w:r w:rsidRPr="00F90E32">
        <w:rPr>
          <w:rFonts w:ascii="Arial" w:hAnsi="Arial"/>
          <w:color w:val="000000"/>
        </w:rPr>
        <w:t xml:space="preserve">. Canadian Society for Developmental Biology meeting, </w:t>
      </w:r>
      <w:r w:rsidRPr="00811256">
        <w:rPr>
          <w:rFonts w:ascii="Arial" w:hAnsi="Arial"/>
          <w:b/>
          <w:color w:val="000000"/>
        </w:rPr>
        <w:t>Keynote Speaker</w:t>
      </w:r>
      <w:r w:rsidRPr="00F90E32">
        <w:rPr>
          <w:rFonts w:ascii="Arial" w:hAnsi="Arial"/>
          <w:color w:val="000000"/>
        </w:rPr>
        <w:t>, 02/2008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107</w:t>
      </w:r>
      <w:r w:rsidRPr="00F90E32">
        <w:rPr>
          <w:rFonts w:ascii="Arial" w:hAnsi="Arial"/>
          <w:color w:val="000000"/>
        </w:rPr>
        <w:t>. University of Wisconsin, Madison, Department of Biochemistry, 03/2008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108.</w:t>
      </w:r>
      <w:r w:rsidRPr="00F90E32">
        <w:rPr>
          <w:rFonts w:ascii="Arial" w:hAnsi="Arial"/>
          <w:color w:val="000000"/>
        </w:rPr>
        <w:t xml:space="preserve"> New York Academy of Sciences Meeting “Neural Stem Cells:</w:t>
      </w:r>
      <w:r>
        <w:rPr>
          <w:rFonts w:ascii="Arial" w:hAnsi="Arial"/>
          <w:color w:val="000000"/>
        </w:rPr>
        <w:t xml:space="preserve"> From Development to Function”</w:t>
      </w:r>
      <w:r w:rsidRPr="00F90E32">
        <w:rPr>
          <w:rFonts w:ascii="Arial" w:hAnsi="Arial"/>
          <w:color w:val="000000"/>
        </w:rPr>
        <w:t>, 3/2008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109</w:t>
      </w:r>
      <w:r w:rsidRPr="00F90E32">
        <w:rPr>
          <w:rFonts w:ascii="Arial" w:hAnsi="Arial"/>
          <w:color w:val="000000"/>
        </w:rPr>
        <w:t>. Keystone Symposium, RNAi, MicroRNA, and Non-Coding RNA, 03/2008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110</w:t>
      </w:r>
      <w:r w:rsidRPr="00F90E32">
        <w:rPr>
          <w:rFonts w:ascii="Arial" w:hAnsi="Arial"/>
          <w:color w:val="000000"/>
        </w:rPr>
        <w:t>. Janelia Farm Research Conference “The Logic of Gene Regulation”, 05/2008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 w:cs="TimesNewRomanPSMT"/>
          <w:color w:val="000000"/>
          <w:szCs w:val="24"/>
          <w:lang w:bidi="en-US"/>
        </w:rPr>
      </w:pPr>
      <w:r>
        <w:rPr>
          <w:rFonts w:ascii="Arial" w:hAnsi="Arial"/>
          <w:color w:val="000000"/>
        </w:rPr>
        <w:t>111</w:t>
      </w:r>
      <w:r w:rsidRPr="00F90E32">
        <w:rPr>
          <w:rFonts w:ascii="Arial" w:hAnsi="Arial"/>
          <w:color w:val="000000"/>
        </w:rPr>
        <w:t xml:space="preserve">. </w:t>
      </w:r>
      <w:r w:rsidRPr="00F90E32">
        <w:rPr>
          <w:rFonts w:ascii="Arial" w:hAnsi="Arial" w:cs="TimesNewRomanPSMT"/>
          <w:color w:val="000000"/>
          <w:szCs w:val="24"/>
          <w:lang w:bidi="en-US"/>
        </w:rPr>
        <w:t>Children's Hospital of Philadelphia/University of Pennsylvania, 05/2008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 w:cs="TimesNewRomanPSMT"/>
          <w:color w:val="000000"/>
          <w:szCs w:val="24"/>
          <w:lang w:bidi="en-US"/>
        </w:rPr>
      </w:pPr>
      <w:r>
        <w:rPr>
          <w:rFonts w:ascii="Arial" w:hAnsi="Arial" w:cs="TimesNewRomanPSMT"/>
          <w:color w:val="000000"/>
          <w:szCs w:val="24"/>
          <w:lang w:bidi="en-US"/>
        </w:rPr>
        <w:t>112</w:t>
      </w:r>
      <w:r w:rsidRPr="00F90E32">
        <w:rPr>
          <w:rFonts w:ascii="Arial" w:hAnsi="Arial" w:cs="TimesNewRomanPSMT"/>
          <w:color w:val="000000"/>
          <w:szCs w:val="24"/>
          <w:lang w:bidi="en-US"/>
        </w:rPr>
        <w:t>. Society for Developmental Biology, Annual Meeting, Invited Plenary Speaker, 07/2008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 w:cs="TimesNewRomanPSMT"/>
          <w:color w:val="000000"/>
          <w:szCs w:val="24"/>
          <w:lang w:bidi="en-US"/>
        </w:rPr>
      </w:pPr>
      <w:r>
        <w:rPr>
          <w:rFonts w:ascii="Arial" w:hAnsi="Arial" w:cs="TimesNewRomanPSMT"/>
          <w:color w:val="000000"/>
          <w:szCs w:val="24"/>
          <w:lang w:bidi="en-US"/>
        </w:rPr>
        <w:t>113</w:t>
      </w:r>
      <w:r w:rsidRPr="00F90E32">
        <w:rPr>
          <w:rFonts w:ascii="Arial" w:hAnsi="Arial" w:cs="TimesNewRomanPSMT"/>
          <w:color w:val="000000"/>
          <w:szCs w:val="24"/>
          <w:lang w:bidi="en-US"/>
        </w:rPr>
        <w:t>. Gordon Conference "Visual Development", Invited Speaker, 08/2008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 w:cs="TimesNewRomanPSMT"/>
          <w:color w:val="000000"/>
          <w:szCs w:val="24"/>
          <w:lang w:bidi="en-US"/>
        </w:rPr>
      </w:pPr>
      <w:r>
        <w:rPr>
          <w:rFonts w:ascii="Arial" w:hAnsi="Arial" w:cs="TimesNewRomanPSMT"/>
          <w:color w:val="000000"/>
          <w:szCs w:val="24"/>
          <w:lang w:bidi="en-US"/>
        </w:rPr>
        <w:t>114</w:t>
      </w:r>
      <w:r w:rsidRPr="00F90E32">
        <w:rPr>
          <w:rFonts w:ascii="Arial" w:hAnsi="Arial" w:cs="TimesNewRomanPSMT"/>
          <w:color w:val="000000"/>
          <w:szCs w:val="24"/>
          <w:lang w:bidi="en-US"/>
        </w:rPr>
        <w:t>. Cold Spring Harbor, C.elegans Course, 08/2008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TimesNewRomanPSMT"/>
          <w:color w:val="000000"/>
          <w:szCs w:val="24"/>
          <w:lang w:bidi="en-US"/>
        </w:rPr>
        <w:t>115</w:t>
      </w:r>
      <w:r w:rsidRPr="00F90E32">
        <w:rPr>
          <w:rFonts w:ascii="Arial" w:hAnsi="Arial" w:cs="TimesNewRomanPSMT"/>
          <w:color w:val="000000"/>
          <w:szCs w:val="24"/>
          <w:lang w:bidi="en-US"/>
        </w:rPr>
        <w:t xml:space="preserve">. Memorial Sloan Kettering, </w:t>
      </w:r>
      <w:r w:rsidRPr="00F90E32">
        <w:rPr>
          <w:rFonts w:ascii="Arial" w:hAnsi="Arial" w:cs="Helvetica"/>
          <w:color w:val="000000"/>
          <w:szCs w:val="24"/>
          <w:lang w:bidi="en-US"/>
        </w:rPr>
        <w:t>Developmental Biology Program, 09/200</w:t>
      </w:r>
      <w:r>
        <w:rPr>
          <w:rFonts w:ascii="Arial" w:hAnsi="Arial" w:cs="Helvetica"/>
          <w:color w:val="000000"/>
          <w:szCs w:val="24"/>
          <w:lang w:bidi="en-US"/>
        </w:rPr>
        <w:t>8</w:t>
      </w:r>
    </w:p>
    <w:p w:rsidR="007B6909" w:rsidRPr="00F90E32" w:rsidRDefault="007B6909" w:rsidP="007B6909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 w:cs="Helvetica"/>
          <w:color w:val="000000"/>
          <w:szCs w:val="24"/>
          <w:lang w:bidi="en-US"/>
        </w:rPr>
        <w:t>116</w:t>
      </w:r>
      <w:r w:rsidRPr="00F90E32">
        <w:rPr>
          <w:rFonts w:ascii="Arial" w:hAnsi="Arial" w:cs="Helvetica"/>
          <w:color w:val="000000"/>
          <w:szCs w:val="24"/>
          <w:lang w:bidi="en-US"/>
        </w:rPr>
        <w:t>. Brandeis University, Biology Department, 09/200</w:t>
      </w:r>
      <w:r>
        <w:rPr>
          <w:rFonts w:ascii="Arial" w:hAnsi="Arial" w:cs="Helvetica"/>
          <w:color w:val="000000"/>
          <w:szCs w:val="24"/>
          <w:lang w:bidi="en-US"/>
        </w:rPr>
        <w:t>8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lang w:bidi="en-US"/>
        </w:rPr>
      </w:pPr>
      <w:r>
        <w:rPr>
          <w:rFonts w:ascii="Arial" w:hAnsi="Arial" w:cs="Helvetica"/>
          <w:color w:val="000000"/>
          <w:lang w:bidi="en-US"/>
        </w:rPr>
        <w:t>117</w:t>
      </w:r>
      <w:r w:rsidRPr="0068680D">
        <w:rPr>
          <w:rFonts w:ascii="Arial" w:hAnsi="Arial" w:cs="Helvetica"/>
          <w:color w:val="000000"/>
          <w:lang w:bidi="en-US"/>
        </w:rPr>
        <w:t>. University British Columbia, Vancouver, Life Science Center, 10/2008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Verdan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lang w:bidi="en-US"/>
        </w:rPr>
        <w:t>118</w:t>
      </w:r>
      <w:r w:rsidRPr="0068680D">
        <w:rPr>
          <w:rFonts w:ascii="Arial" w:hAnsi="Arial" w:cs="Helvetica"/>
          <w:color w:val="000000"/>
          <w:lang w:bidi="en-US"/>
        </w:rPr>
        <w:t xml:space="preserve">. Yale University, </w:t>
      </w:r>
      <w:r w:rsidRPr="0068680D">
        <w:rPr>
          <w:rFonts w:ascii="Arial" w:hAnsi="Arial" w:cs="Verdana"/>
          <w:color w:val="000000"/>
          <w:szCs w:val="24"/>
          <w:lang w:bidi="en-US"/>
        </w:rPr>
        <w:t>Department of Molecular, Cellular and Developmental Biology, 10/2008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Verdana"/>
          <w:color w:val="000000"/>
          <w:szCs w:val="24"/>
          <w:lang w:bidi="en-US"/>
        </w:rPr>
      </w:pPr>
      <w:r>
        <w:rPr>
          <w:rFonts w:ascii="Arial" w:hAnsi="Arial" w:cs="Verdana"/>
          <w:color w:val="000000"/>
          <w:szCs w:val="24"/>
          <w:lang w:bidi="en-US"/>
        </w:rPr>
        <w:t>119</w:t>
      </w:r>
      <w:r w:rsidRPr="0068680D">
        <w:rPr>
          <w:rFonts w:ascii="Arial" w:hAnsi="Arial" w:cs="Verdana"/>
          <w:color w:val="000000"/>
          <w:szCs w:val="24"/>
          <w:lang w:bidi="en-US"/>
        </w:rPr>
        <w:t xml:space="preserve">. Mt. Sinai School of Medicine, </w:t>
      </w:r>
      <w:r w:rsidRPr="0068680D">
        <w:rPr>
          <w:rFonts w:ascii="Arial" w:hAnsi="Arial" w:cs="Helvetica"/>
          <w:szCs w:val="24"/>
          <w:lang w:bidi="en-US"/>
        </w:rPr>
        <w:t>Dept. of Genetics and Genomic Sciences, 10/2008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Times-Roman"/>
          <w:color w:val="000000"/>
          <w:szCs w:val="24"/>
          <w:lang w:bidi="en-US"/>
        </w:rPr>
      </w:pPr>
      <w:r>
        <w:rPr>
          <w:rFonts w:ascii="Arial" w:hAnsi="Arial" w:cs="Verdana"/>
          <w:color w:val="000000"/>
          <w:szCs w:val="24"/>
          <w:lang w:bidi="en-US"/>
        </w:rPr>
        <w:t>120</w:t>
      </w:r>
      <w:r w:rsidRPr="0068680D">
        <w:rPr>
          <w:rFonts w:ascii="Arial" w:hAnsi="Arial" w:cs="Verdana"/>
          <w:color w:val="000000"/>
          <w:szCs w:val="24"/>
          <w:lang w:bidi="en-US"/>
        </w:rPr>
        <w:t xml:space="preserve">. </w:t>
      </w:r>
      <w:r w:rsidRPr="0068680D">
        <w:rPr>
          <w:rFonts w:ascii="Arial" w:hAnsi="Arial" w:cs="Times-Roman"/>
          <w:color w:val="000000"/>
          <w:szCs w:val="24"/>
          <w:lang w:bidi="en-US"/>
        </w:rPr>
        <w:t xml:space="preserve">Cincinnati Children's Hospital Research Foundation, Division of Developmental Biology, 11/2008 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121</w:t>
      </w:r>
      <w:r w:rsidRPr="0068680D">
        <w:rPr>
          <w:rFonts w:ascii="Arial" w:hAnsi="Arial" w:cs="Helvetica"/>
          <w:color w:val="000000"/>
          <w:szCs w:val="24"/>
          <w:lang w:bidi="en-US"/>
        </w:rPr>
        <w:t>. Keystone meeting Axonal Connections:  Molecular Cues for Development and Regeneration, 02/2009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122</w:t>
      </w:r>
      <w:r w:rsidRPr="0068680D">
        <w:rPr>
          <w:rFonts w:ascii="Arial" w:hAnsi="Arial" w:cs="Helvetica"/>
          <w:color w:val="000000"/>
          <w:szCs w:val="24"/>
          <w:lang w:bidi="en-US"/>
        </w:rPr>
        <w:t>. SUNY Downstate Medical Center, 03/2009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123</w:t>
      </w:r>
      <w:r w:rsidRPr="0068680D">
        <w:rPr>
          <w:rFonts w:ascii="Arial" w:hAnsi="Arial" w:cs="Helvetica"/>
          <w:color w:val="000000"/>
          <w:szCs w:val="24"/>
          <w:lang w:bidi="en-US"/>
        </w:rPr>
        <w:t>. UC Berkeley, MCB, 03/2009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124</w:t>
      </w:r>
      <w:r w:rsidRPr="0068680D">
        <w:rPr>
          <w:rFonts w:ascii="Arial" w:hAnsi="Arial" w:cs="Helvetica"/>
          <w:color w:val="000000"/>
          <w:szCs w:val="24"/>
          <w:lang w:bidi="en-US"/>
        </w:rPr>
        <w:t>. Experimental Biology Meeting, New Orleans, Invited speaker 04/2009</w:t>
      </w:r>
    </w:p>
    <w:p w:rsidR="007B6909" w:rsidRDefault="007B6909" w:rsidP="007B6909">
      <w:pPr>
        <w:widowControl w:val="0"/>
        <w:ind w:left="907" w:hanging="720"/>
        <w:rPr>
          <w:rFonts w:ascii="Arial" w:hAnsi="Arial"/>
          <w:szCs w:val="24"/>
        </w:rPr>
      </w:pPr>
      <w:r>
        <w:rPr>
          <w:rFonts w:ascii="Arial" w:hAnsi="Arial" w:cs="Helvetica"/>
          <w:color w:val="000000"/>
          <w:szCs w:val="24"/>
          <w:lang w:bidi="en-US"/>
        </w:rPr>
        <w:t>125</w:t>
      </w:r>
      <w:r w:rsidRPr="0068680D">
        <w:rPr>
          <w:rFonts w:ascii="Arial" w:hAnsi="Arial" w:cs="Helvetica"/>
          <w:color w:val="000000"/>
          <w:szCs w:val="24"/>
          <w:lang w:bidi="en-US"/>
        </w:rPr>
        <w:t>. Summer School “</w:t>
      </w:r>
      <w:r w:rsidRPr="0068680D">
        <w:rPr>
          <w:rFonts w:ascii="Arial" w:hAnsi="Arial"/>
          <w:szCs w:val="24"/>
        </w:rPr>
        <w:t>Lipari International School on</w:t>
      </w:r>
      <w:r w:rsidRPr="0068680D">
        <w:rPr>
          <w:rFonts w:ascii="Arial" w:hAnsi="Arial" w:cs="Tahoma"/>
          <w:szCs w:val="22"/>
        </w:rPr>
        <w:t xml:space="preserve"> </w:t>
      </w:r>
      <w:r w:rsidRPr="0068680D">
        <w:rPr>
          <w:rFonts w:ascii="Arial" w:hAnsi="Arial"/>
          <w:i/>
          <w:iCs/>
          <w:szCs w:val="24"/>
        </w:rPr>
        <w:t>RNAs : structure, function and therapy</w:t>
      </w:r>
      <w:r w:rsidRPr="0068680D">
        <w:rPr>
          <w:rFonts w:ascii="Arial" w:hAnsi="Arial"/>
          <w:szCs w:val="24"/>
        </w:rPr>
        <w:t xml:space="preserve">.”, 06/2009 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126</w:t>
      </w:r>
      <w:r w:rsidRPr="0068680D">
        <w:rPr>
          <w:rFonts w:ascii="Arial" w:hAnsi="Arial" w:cs="Helvetica"/>
          <w:color w:val="000000"/>
          <w:szCs w:val="24"/>
          <w:lang w:bidi="en-US"/>
        </w:rPr>
        <w:t xml:space="preserve">. EMBO Practical Course 'Developmental Neurobiology from Worms to Mammals', MRC, London, 07/2009 </w:t>
      </w:r>
    </w:p>
    <w:p w:rsidR="007B6909" w:rsidRPr="0068680D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127</w:t>
      </w:r>
      <w:r w:rsidRPr="0068680D">
        <w:rPr>
          <w:rFonts w:ascii="Arial" w:hAnsi="Arial" w:cs="Helvetica"/>
          <w:color w:val="000000"/>
          <w:szCs w:val="24"/>
          <w:lang w:bidi="en-US"/>
        </w:rPr>
        <w:t>. International Society for Developmental Biology Congress, Edinburgh, Symposium speaker, 09/2009</w:t>
      </w:r>
    </w:p>
    <w:p w:rsidR="007B6909" w:rsidRPr="0007018B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128</w:t>
      </w:r>
      <w:r w:rsidRPr="0068680D">
        <w:rPr>
          <w:rFonts w:ascii="Arial" w:hAnsi="Arial" w:cs="Helvetica"/>
          <w:color w:val="000000"/>
          <w:szCs w:val="24"/>
          <w:lang w:bidi="en-US"/>
        </w:rPr>
        <w:t>. International Max Planck  Research</w:t>
      </w:r>
      <w:r w:rsidRPr="0007018B">
        <w:rPr>
          <w:rFonts w:ascii="Arial" w:hAnsi="Arial" w:cs="Helvetica"/>
          <w:color w:val="000000"/>
          <w:szCs w:val="24"/>
          <w:lang w:bidi="en-US"/>
        </w:rPr>
        <w:t xml:space="preserve"> School for Molecular Biology, Symposium speaker, 09/2009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Helvetica"/>
          <w:color w:val="000000"/>
          <w:szCs w:val="24"/>
          <w:lang w:bidi="en-US"/>
        </w:rPr>
        <w:t>129</w:t>
      </w:r>
      <w:r w:rsidRPr="0007018B">
        <w:rPr>
          <w:rFonts w:ascii="Arial" w:hAnsi="Arial" w:cs="Helvetica"/>
          <w:color w:val="000000"/>
          <w:szCs w:val="24"/>
          <w:lang w:bidi="en-US"/>
        </w:rPr>
        <w:t>. Cell Press/IPSEN Foundation meeting “</w:t>
      </w:r>
      <w:r w:rsidRPr="0007018B">
        <w:rPr>
          <w:rFonts w:ascii="Arial" w:hAnsi="Arial" w:cs="Arial"/>
          <w:color w:val="000000"/>
        </w:rPr>
        <w:t>‘</w:t>
      </w:r>
      <w:r w:rsidRPr="0007018B">
        <w:rPr>
          <w:rFonts w:ascii="Arial" w:hAnsi="Arial" w:cs="Arial"/>
          <w:bCs/>
          <w:color w:val="000000"/>
        </w:rPr>
        <w:t>Biology in Balance</w:t>
      </w:r>
      <w:r>
        <w:rPr>
          <w:rFonts w:ascii="Arial" w:hAnsi="Arial" w:cs="Arial"/>
          <w:color w:val="000000"/>
        </w:rPr>
        <w:t>”, Buenos Aires, 10/2009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130. University of Illinois, Urbana-Champaign, 10/2009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131. Stowers Institute, Kansas City, 11/2009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132. University of Texas, Austin, 11/2009</w:t>
      </w:r>
    </w:p>
    <w:p w:rsidR="007B6909" w:rsidRPr="004B0F2E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133. Trinity </w:t>
      </w:r>
      <w:r w:rsidRPr="004B0F2E">
        <w:rPr>
          <w:rFonts w:ascii="Arial" w:hAnsi="Arial" w:cs="Arial"/>
          <w:color w:val="000000"/>
        </w:rPr>
        <w:t>College, Dublin, 12/2009</w:t>
      </w:r>
    </w:p>
    <w:p w:rsidR="007B6909" w:rsidRPr="004B0F2E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134</w:t>
      </w:r>
      <w:r w:rsidRPr="004B0F2E">
        <w:rPr>
          <w:rFonts w:ascii="Arial" w:hAnsi="Arial" w:cs="Arial"/>
          <w:color w:val="000000"/>
        </w:rPr>
        <w:t>. University of Pennsylvania, Neuroscience Program, 1/2010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135</w:t>
      </w:r>
      <w:r w:rsidRPr="004B0F2E">
        <w:rPr>
          <w:rFonts w:ascii="Arial" w:hAnsi="Arial" w:cs="Arial"/>
          <w:color w:val="000000"/>
        </w:rPr>
        <w:t xml:space="preserve">. </w:t>
      </w:r>
      <w:r w:rsidRPr="004B0F2E">
        <w:rPr>
          <w:rFonts w:ascii="Arial" w:hAnsi="Arial" w:cs="Helvetica"/>
          <w:bCs/>
          <w:szCs w:val="24"/>
        </w:rPr>
        <w:t>8th TLL Life Sciences Symposium (Singapore) "</w:t>
      </w:r>
      <w:r>
        <w:rPr>
          <w:rFonts w:ascii="Arial" w:hAnsi="Arial" w:cs="Arial"/>
          <w:bCs/>
          <w:i/>
          <w:iCs/>
        </w:rPr>
        <w:t>Neurodevelopment, Behaviour</w:t>
      </w:r>
      <w:r w:rsidRPr="004B0F2E">
        <w:rPr>
          <w:rFonts w:ascii="Arial" w:hAnsi="Arial" w:cs="Arial"/>
          <w:bCs/>
          <w:i/>
          <w:iCs/>
        </w:rPr>
        <w:t xml:space="preserve"> and Disease</w:t>
      </w:r>
      <w:r w:rsidRPr="004B0F2E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, </w:t>
      </w:r>
      <w:r w:rsidRPr="004B0F2E">
        <w:rPr>
          <w:rFonts w:ascii="Arial" w:hAnsi="Arial" w:cs="Arial"/>
        </w:rPr>
        <w:t>2/2010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136. Max Planck Institute for Molecular Genetics, Berlin, 2/2010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137. UCSD, Dept. Biology, 2/2010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138. Albert Einstein College of Medicine, Liver Center, 2/2010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139. Max Planck Institute for Biophysics, Göttingen, 3/2010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140. Institute of Molecular Biology (IMBA), Vienna, 3/2010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141. National Institute for Physiology, Okazaki, Japan, 4/2010</w:t>
      </w:r>
    </w:p>
    <w:p w:rsidR="007B6909" w:rsidRPr="004B0F2E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142. Drexel University, Biology Department 5/2010</w:t>
      </w:r>
    </w:p>
    <w:p w:rsidR="007B6909" w:rsidRPr="00B34DA1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143. </w:t>
      </w:r>
      <w:r w:rsidRPr="00CA712D">
        <w:rPr>
          <w:rFonts w:ascii="Arial" w:hAnsi="Arial" w:cs="Arial"/>
          <w:color w:val="000000"/>
        </w:rPr>
        <w:t xml:space="preserve">University of Utah, Department of Genetics, Invited Speaker at </w:t>
      </w:r>
      <w:r w:rsidRPr="00B34DA1">
        <w:rPr>
          <w:rFonts w:ascii="Arial" w:hAnsi="Arial" w:cs="Arial"/>
          <w:color w:val="000000"/>
        </w:rPr>
        <w:t>Annual Retreat, 5/2010</w:t>
      </w:r>
    </w:p>
    <w:p w:rsidR="007B6909" w:rsidRPr="00B34DA1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144</w:t>
      </w:r>
      <w:r w:rsidRPr="00B34DA1">
        <w:rPr>
          <w:rFonts w:ascii="Arial" w:hAnsi="Arial" w:cs="Arial"/>
          <w:color w:val="000000"/>
        </w:rPr>
        <w:t>.</w:t>
      </w:r>
      <w:r w:rsidRPr="00B34DA1">
        <w:rPr>
          <w:rFonts w:ascii="Arial" w:hAnsi="Arial" w:cs="Helvetica"/>
          <w:szCs w:val="24"/>
        </w:rPr>
        <w:t xml:space="preserve"> NYU 9th annual Genomics Symposium, 5/2010</w:t>
      </w:r>
    </w:p>
    <w:p w:rsidR="007B6909" w:rsidRPr="00B34DA1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145</w:t>
      </w:r>
      <w:r w:rsidRPr="00B34DA1">
        <w:rPr>
          <w:rFonts w:ascii="Arial" w:hAnsi="Arial" w:cs="Arial"/>
          <w:color w:val="000000"/>
        </w:rPr>
        <w:t xml:space="preserve">. University of Cologne Symposium, </w:t>
      </w:r>
      <w:r w:rsidRPr="00811256">
        <w:rPr>
          <w:rFonts w:ascii="Arial" w:hAnsi="Arial" w:cs="Arial"/>
          <w:b/>
          <w:color w:val="000000"/>
        </w:rPr>
        <w:t>Keynote speaker</w:t>
      </w:r>
      <w:r w:rsidRPr="00B34DA1">
        <w:rPr>
          <w:rFonts w:ascii="Arial" w:hAnsi="Arial" w:cs="Arial"/>
          <w:color w:val="000000"/>
        </w:rPr>
        <w:t>, Germany, 6/2010</w:t>
      </w:r>
    </w:p>
    <w:p w:rsidR="007B6909" w:rsidRPr="00B34DA1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146</w:t>
      </w:r>
      <w:r w:rsidRPr="00B34DA1">
        <w:rPr>
          <w:rFonts w:ascii="Arial" w:hAnsi="Arial" w:cs="Arial"/>
          <w:color w:val="000000"/>
        </w:rPr>
        <w:t>. University of Braunschweig, Germany, 6/2010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147</w:t>
      </w:r>
      <w:r w:rsidRPr="00CA712D">
        <w:rPr>
          <w:rFonts w:ascii="Arial" w:hAnsi="Arial" w:cs="Arial"/>
          <w:color w:val="000000"/>
        </w:rPr>
        <w:t>. C.elegans</w:t>
      </w:r>
      <w:r>
        <w:rPr>
          <w:rFonts w:ascii="Arial" w:hAnsi="Arial" w:cs="Arial"/>
          <w:color w:val="000000"/>
        </w:rPr>
        <w:t xml:space="preserve"> Topic meeting "Neural Development, Function &amp; Behavior", </w:t>
      </w:r>
      <w:r w:rsidRPr="00811256">
        <w:rPr>
          <w:rFonts w:ascii="Arial" w:hAnsi="Arial" w:cs="Arial"/>
          <w:b/>
          <w:color w:val="000000"/>
        </w:rPr>
        <w:t>Keynote speaker</w:t>
      </w:r>
      <w:r>
        <w:rPr>
          <w:rFonts w:ascii="Arial" w:hAnsi="Arial" w:cs="Arial"/>
          <w:color w:val="000000"/>
        </w:rPr>
        <w:t>, 6/2010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148. Developmental Biology meeting Santa Cruz, Invited Plenary Speaker, 6/2010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149. Ludwig Maximilian University Munich, 7/2010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150. Gordon Conference Neuronal Development, Newport, 8/2010, </w:t>
      </w:r>
    </w:p>
    <w:p w:rsidR="007B6909" w:rsidRPr="0060026C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151. Society for </w:t>
      </w:r>
      <w:r w:rsidRPr="0060026C">
        <w:rPr>
          <w:rFonts w:ascii="Arial" w:hAnsi="Arial" w:cs="Arial"/>
          <w:color w:val="000000"/>
        </w:rPr>
        <w:t>Developmental Biology, Annual Meeting</w:t>
      </w:r>
      <w:r>
        <w:rPr>
          <w:rFonts w:ascii="Arial" w:hAnsi="Arial" w:cs="Arial"/>
          <w:color w:val="000000"/>
        </w:rPr>
        <w:t xml:space="preserve"> Albuquerque</w:t>
      </w:r>
      <w:r w:rsidRPr="0060026C">
        <w:rPr>
          <w:rFonts w:ascii="Arial" w:hAnsi="Arial" w:cs="Arial"/>
          <w:color w:val="000000"/>
        </w:rPr>
        <w:t xml:space="preserve">, 8/2010 </w:t>
      </w:r>
    </w:p>
    <w:p w:rsidR="007B6909" w:rsidRPr="0060026C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152. Cold Spring Harbor Course C.elegans, 8/2010</w:t>
      </w:r>
    </w:p>
    <w:p w:rsidR="007B6909" w:rsidRPr="0060026C" w:rsidRDefault="007B6909" w:rsidP="007B6909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153</w:t>
      </w:r>
      <w:r w:rsidRPr="0060026C">
        <w:rPr>
          <w:rFonts w:ascii="Arial" w:hAnsi="Arial" w:cs="Arial"/>
          <w:color w:val="000000"/>
        </w:rPr>
        <w:t>. Harvard University, Dept. Mol Cell Biol., 10/2010</w:t>
      </w:r>
    </w:p>
    <w:p w:rsidR="007B6909" w:rsidRPr="0060026C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154</w:t>
      </w:r>
      <w:r w:rsidRPr="0060026C">
        <w:rPr>
          <w:rFonts w:ascii="Arial" w:hAnsi="Arial" w:cs="Helvetica"/>
          <w:color w:val="000000"/>
          <w:szCs w:val="24"/>
          <w:lang w:bidi="en-US"/>
        </w:rPr>
        <w:t>. Janelia Farm Workshop "Development and Evolution of the Nervous System", 11/2010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155. University of Minneso</w:t>
      </w:r>
      <w:r w:rsidRPr="0060026C">
        <w:rPr>
          <w:rFonts w:ascii="Arial" w:hAnsi="Arial" w:cs="Helvetica"/>
          <w:color w:val="000000"/>
          <w:szCs w:val="24"/>
          <w:lang w:bidi="en-US"/>
        </w:rPr>
        <w:t>t</w:t>
      </w:r>
      <w:r>
        <w:rPr>
          <w:rFonts w:ascii="Arial" w:hAnsi="Arial" w:cs="Helvetica"/>
          <w:color w:val="000000"/>
          <w:szCs w:val="24"/>
          <w:lang w:bidi="en-US"/>
        </w:rPr>
        <w:t>a</w:t>
      </w:r>
      <w:r w:rsidRPr="0060026C">
        <w:rPr>
          <w:rFonts w:ascii="Arial" w:hAnsi="Arial" w:cs="Helvetica"/>
          <w:color w:val="000000"/>
          <w:szCs w:val="24"/>
          <w:lang w:bidi="en-US"/>
        </w:rPr>
        <w:t>, 2/2011</w:t>
      </w:r>
    </w:p>
    <w:p w:rsidR="007B6909" w:rsidRPr="0060026C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156. University of Michigan, 3/2011</w:t>
      </w:r>
    </w:p>
    <w:p w:rsidR="007B6909" w:rsidRPr="0060026C" w:rsidRDefault="007B6909" w:rsidP="007B6909">
      <w:pPr>
        <w:widowControl w:val="0"/>
        <w:ind w:left="907" w:hanging="720"/>
        <w:rPr>
          <w:rFonts w:ascii="Arial" w:hAnsi="Arial" w:cs="Calibri"/>
          <w:szCs w:val="30"/>
        </w:rPr>
      </w:pPr>
      <w:r>
        <w:rPr>
          <w:rFonts w:ascii="Arial" w:hAnsi="Arial" w:cs="Helvetica"/>
          <w:color w:val="000000"/>
          <w:szCs w:val="24"/>
          <w:lang w:bidi="en-US"/>
        </w:rPr>
        <w:t>157</w:t>
      </w:r>
      <w:r w:rsidRPr="0060026C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60026C">
        <w:rPr>
          <w:rFonts w:ascii="Arial" w:hAnsi="Arial" w:cs="Calibri"/>
          <w:szCs w:val="30"/>
        </w:rPr>
        <w:t>University of Nice, Institute of Developmental Biology and Cancer Research, 3/2011</w:t>
      </w:r>
    </w:p>
    <w:p w:rsidR="007B6909" w:rsidRPr="002B4D4D" w:rsidRDefault="007B6909" w:rsidP="007B6909">
      <w:pPr>
        <w:widowControl w:val="0"/>
        <w:ind w:left="907" w:hanging="720"/>
        <w:rPr>
          <w:rFonts w:ascii="Arial" w:hAnsi="Arial" w:cs="Helvetica"/>
          <w:szCs w:val="28"/>
        </w:rPr>
      </w:pPr>
      <w:r>
        <w:rPr>
          <w:rFonts w:ascii="Arial" w:hAnsi="Arial" w:cs="Calibri"/>
          <w:szCs w:val="30"/>
        </w:rPr>
        <w:t>158</w:t>
      </w:r>
      <w:r w:rsidRPr="002B4D4D">
        <w:rPr>
          <w:rFonts w:ascii="Arial" w:hAnsi="Arial" w:cs="Calibri"/>
          <w:szCs w:val="30"/>
        </w:rPr>
        <w:t xml:space="preserve">. </w:t>
      </w:r>
      <w:r w:rsidRPr="002B4D4D">
        <w:rPr>
          <w:rFonts w:ascii="Arial" w:hAnsi="Arial" w:cs="Helvetica"/>
          <w:szCs w:val="24"/>
        </w:rPr>
        <w:t>Centre for Organismal Studies (COS) Heidelberg</w:t>
      </w:r>
      <w:r w:rsidRPr="002B4D4D">
        <w:rPr>
          <w:rFonts w:ascii="Arial" w:hAnsi="Arial" w:cs="Helvetica"/>
          <w:szCs w:val="28"/>
        </w:rPr>
        <w:t>, Germany 5/2011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szCs w:val="28"/>
        </w:rPr>
      </w:pPr>
      <w:r>
        <w:rPr>
          <w:rFonts w:ascii="Arial" w:hAnsi="Arial" w:cs="Helvetica"/>
          <w:szCs w:val="28"/>
        </w:rPr>
        <w:t>159</w:t>
      </w:r>
      <w:r w:rsidRPr="0060026C">
        <w:rPr>
          <w:rFonts w:ascii="Arial" w:hAnsi="Arial" w:cs="Helvetica"/>
          <w:szCs w:val="28"/>
        </w:rPr>
        <w:t xml:space="preserve">. </w:t>
      </w:r>
      <w:r w:rsidRPr="0060026C">
        <w:rPr>
          <w:rFonts w:ascii="Arial" w:hAnsi="Arial" w:cs="Helvetica"/>
          <w:szCs w:val="24"/>
        </w:rPr>
        <w:t xml:space="preserve">ISREC, Swiss Institute for Experimental Cancer Research, </w:t>
      </w:r>
      <w:r w:rsidRPr="0060026C">
        <w:rPr>
          <w:rFonts w:ascii="Arial" w:hAnsi="Arial" w:cs="Helvetica"/>
          <w:szCs w:val="28"/>
        </w:rPr>
        <w:t>Lausanne, 5/2011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szCs w:val="28"/>
        </w:rPr>
      </w:pPr>
      <w:r>
        <w:rPr>
          <w:rFonts w:ascii="Arial" w:hAnsi="Arial" w:cs="Helvetica"/>
          <w:szCs w:val="28"/>
        </w:rPr>
        <w:t>160. Albert Einstein College of Medicince, Genetics Program Retreat</w:t>
      </w:r>
      <w:r>
        <w:rPr>
          <w:rFonts w:ascii="Arial" w:hAnsi="Arial" w:cs="Helvetica"/>
          <w:b/>
          <w:szCs w:val="28"/>
        </w:rPr>
        <w:t xml:space="preserve">, </w:t>
      </w:r>
      <w:r>
        <w:rPr>
          <w:rFonts w:ascii="Arial" w:hAnsi="Arial" w:cs="Helvetica"/>
          <w:szCs w:val="28"/>
        </w:rPr>
        <w:t xml:space="preserve">6/2011, </w:t>
      </w:r>
      <w:r w:rsidRPr="00811256">
        <w:rPr>
          <w:rFonts w:ascii="Arial" w:hAnsi="Arial" w:cs="Helvetica"/>
          <w:b/>
          <w:szCs w:val="28"/>
        </w:rPr>
        <w:t>Keynote Speaker</w:t>
      </w:r>
      <w:r>
        <w:rPr>
          <w:rFonts w:ascii="Arial" w:hAnsi="Arial" w:cs="Helvetica"/>
          <w:szCs w:val="28"/>
        </w:rPr>
        <w:t xml:space="preserve"> </w:t>
      </w:r>
    </w:p>
    <w:p w:rsidR="007B6909" w:rsidRPr="00811256" w:rsidRDefault="007B6909" w:rsidP="007B6909">
      <w:pPr>
        <w:widowControl w:val="0"/>
        <w:ind w:left="907" w:hanging="720"/>
        <w:rPr>
          <w:rFonts w:ascii="Arial" w:hAnsi="Arial" w:cs="Helvetica"/>
          <w:szCs w:val="28"/>
        </w:rPr>
      </w:pPr>
      <w:r>
        <w:rPr>
          <w:rFonts w:ascii="Arial" w:hAnsi="Arial" w:cs="Helvetica"/>
          <w:szCs w:val="28"/>
        </w:rPr>
        <w:t>161</w:t>
      </w:r>
      <w:r w:rsidRPr="00811256">
        <w:rPr>
          <w:rFonts w:ascii="Arial" w:hAnsi="Arial" w:cs="Helvetica"/>
          <w:szCs w:val="28"/>
        </w:rPr>
        <w:t xml:space="preserve">. </w:t>
      </w:r>
      <w:r w:rsidRPr="00811256">
        <w:rPr>
          <w:rFonts w:ascii="Arial" w:hAnsi="Arial" w:cs="Trebuchet MS"/>
          <w:szCs w:val="30"/>
        </w:rPr>
        <w:t xml:space="preserve">13th Annual Samuel Lunenfeld Research Institute Symposium on </w:t>
      </w:r>
      <w:r>
        <w:rPr>
          <w:rFonts w:ascii="Arial" w:hAnsi="Arial" w:cs="Trebuchet MS"/>
          <w:bCs/>
          <w:szCs w:val="30"/>
        </w:rPr>
        <w:t>“Neurobiology”</w:t>
      </w:r>
      <w:r w:rsidRPr="00811256">
        <w:rPr>
          <w:rFonts w:ascii="Arial" w:hAnsi="Arial" w:cs="Trebuchet MS"/>
          <w:bCs/>
          <w:szCs w:val="30"/>
        </w:rPr>
        <w:t>, 6/2011</w:t>
      </w:r>
      <w:r>
        <w:rPr>
          <w:rFonts w:ascii="Arial" w:hAnsi="Arial" w:cs="Trebuchet MS"/>
          <w:bCs/>
          <w:szCs w:val="30"/>
        </w:rPr>
        <w:t xml:space="preserve">, </w:t>
      </w:r>
      <w:r w:rsidRPr="00811256">
        <w:rPr>
          <w:rFonts w:ascii="Arial" w:hAnsi="Arial" w:cs="Helvetica"/>
          <w:b/>
          <w:szCs w:val="28"/>
        </w:rPr>
        <w:t>Keynote Speaker</w:t>
      </w:r>
    </w:p>
    <w:p w:rsidR="007B6909" w:rsidRPr="00811256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811256">
        <w:rPr>
          <w:rFonts w:ascii="Arial" w:hAnsi="Arial" w:cs="Helvetica"/>
          <w:szCs w:val="28"/>
        </w:rPr>
        <w:t>1</w:t>
      </w:r>
      <w:r>
        <w:rPr>
          <w:rFonts w:ascii="Arial" w:hAnsi="Arial" w:cs="Helvetica"/>
          <w:szCs w:val="28"/>
        </w:rPr>
        <w:t>62</w:t>
      </w:r>
      <w:r w:rsidRPr="00811256">
        <w:rPr>
          <w:rFonts w:ascii="Arial" w:hAnsi="Arial" w:cs="Helvetica"/>
          <w:szCs w:val="28"/>
        </w:rPr>
        <w:t xml:space="preserve">. </w:t>
      </w:r>
      <w:r w:rsidRPr="00811256">
        <w:rPr>
          <w:rFonts w:ascii="Arial" w:hAnsi="Arial" w:cs="Helvetica"/>
          <w:szCs w:val="24"/>
        </w:rPr>
        <w:t>2011 European zebrafish meeting</w:t>
      </w:r>
      <w:r w:rsidRPr="00811256">
        <w:rPr>
          <w:rFonts w:ascii="Arial" w:hAnsi="Arial" w:cs="Helvetica"/>
          <w:szCs w:val="28"/>
        </w:rPr>
        <w:t xml:space="preserve">, Edinburgh, 7/2011, </w:t>
      </w:r>
      <w:r w:rsidRPr="00811256">
        <w:rPr>
          <w:rFonts w:ascii="Arial" w:hAnsi="Arial" w:cs="Helvetica"/>
          <w:b/>
          <w:szCs w:val="28"/>
        </w:rPr>
        <w:t>Keynote Speaker</w:t>
      </w:r>
    </w:p>
    <w:p w:rsidR="007B6909" w:rsidRPr="00811256" w:rsidRDefault="007B6909" w:rsidP="007B6909">
      <w:pPr>
        <w:widowControl w:val="0"/>
        <w:ind w:left="907" w:hanging="720"/>
        <w:rPr>
          <w:rFonts w:ascii="Arial" w:hAnsi="Arial" w:cs="Consolas"/>
          <w:szCs w:val="28"/>
        </w:rPr>
      </w:pPr>
      <w:r>
        <w:rPr>
          <w:rFonts w:ascii="Arial" w:hAnsi="Arial" w:cs="Helvetica"/>
          <w:color w:val="000000"/>
          <w:szCs w:val="24"/>
          <w:lang w:bidi="en-US"/>
        </w:rPr>
        <w:t>163</w:t>
      </w:r>
      <w:r w:rsidRPr="00811256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811256">
        <w:rPr>
          <w:rFonts w:ascii="Arial" w:hAnsi="Arial" w:cs="Consolas"/>
          <w:szCs w:val="28"/>
        </w:rPr>
        <w:t>French and British Societies for Developmental Biology, Nice, 9/2011</w:t>
      </w:r>
      <w:r>
        <w:rPr>
          <w:rFonts w:ascii="Arial" w:hAnsi="Arial" w:cs="Consolas"/>
          <w:szCs w:val="28"/>
        </w:rPr>
        <w:t xml:space="preserve">, </w:t>
      </w:r>
      <w:r w:rsidRPr="00811256">
        <w:rPr>
          <w:rFonts w:ascii="Arial" w:hAnsi="Arial" w:cs="Helvetica"/>
          <w:b/>
          <w:szCs w:val="28"/>
        </w:rPr>
        <w:t>Keynote Speaker</w:t>
      </w:r>
    </w:p>
    <w:p w:rsidR="007B6909" w:rsidRPr="00811256" w:rsidRDefault="007B6909" w:rsidP="007B6909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onsolas"/>
          <w:szCs w:val="28"/>
        </w:rPr>
        <w:t>164</w:t>
      </w:r>
      <w:r w:rsidRPr="00811256">
        <w:rPr>
          <w:rFonts w:ascii="Arial" w:hAnsi="Arial" w:cs="Consolas"/>
          <w:szCs w:val="28"/>
        </w:rPr>
        <w:t>. Janelia Farm Conference "</w:t>
      </w:r>
      <w:r w:rsidRPr="00811256">
        <w:rPr>
          <w:rFonts w:ascii="Arial" w:hAnsi="Arial" w:cs="Cambria"/>
          <w:bCs/>
          <w:szCs w:val="32"/>
        </w:rPr>
        <w:t xml:space="preserve"> Control of Neuronal Identity", 10/2011</w:t>
      </w:r>
      <w:r>
        <w:rPr>
          <w:rFonts w:ascii="Arial" w:hAnsi="Arial" w:cs="Cambria"/>
          <w:bCs/>
          <w:szCs w:val="32"/>
        </w:rPr>
        <w:t xml:space="preserve">, </w:t>
      </w:r>
      <w:r>
        <w:rPr>
          <w:rFonts w:ascii="Arial" w:hAnsi="Arial" w:cs="Cambria"/>
          <w:b/>
          <w:bCs/>
          <w:szCs w:val="32"/>
        </w:rPr>
        <w:t>Keynote Speaker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szCs w:val="24"/>
        </w:rPr>
      </w:pPr>
      <w:r>
        <w:rPr>
          <w:rFonts w:ascii="Arial" w:hAnsi="Arial" w:cs="Consolas"/>
          <w:szCs w:val="28"/>
        </w:rPr>
        <w:t>165</w:t>
      </w:r>
      <w:r w:rsidRPr="00811256">
        <w:rPr>
          <w:rFonts w:ascii="Arial" w:hAnsi="Arial" w:cs="Consolas"/>
          <w:szCs w:val="28"/>
        </w:rPr>
        <w:t xml:space="preserve">. </w:t>
      </w:r>
      <w:r w:rsidRPr="00811256">
        <w:rPr>
          <w:rFonts w:ascii="Arial" w:hAnsi="Arial" w:cs="Helvetica"/>
          <w:szCs w:val="24"/>
        </w:rPr>
        <w:t>Biomedical Symposium at St. Jude Children’s Research Hospital, 10/2011</w:t>
      </w:r>
    </w:p>
    <w:p w:rsidR="007B6909" w:rsidRPr="00811256" w:rsidRDefault="007B6909" w:rsidP="007B6909">
      <w:pPr>
        <w:widowControl w:val="0"/>
        <w:ind w:left="907" w:hanging="72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>166</w:t>
      </w:r>
      <w:r w:rsidRPr="00811256">
        <w:rPr>
          <w:rFonts w:ascii="Arial" w:hAnsi="Arial" w:cs="Helvetica"/>
          <w:szCs w:val="24"/>
        </w:rPr>
        <w:t>. Invited guest speaker MBL Woods Hole course "</w:t>
      </w:r>
      <w:r>
        <w:rPr>
          <w:rFonts w:ascii="Arial" w:hAnsi="Arial"/>
        </w:rPr>
        <w:t>Gene regulatory networks for Development</w:t>
      </w:r>
      <w:r w:rsidRPr="00811256">
        <w:rPr>
          <w:rFonts w:ascii="Arial" w:hAnsi="Arial" w:cs="Consolas"/>
          <w:szCs w:val="28"/>
        </w:rPr>
        <w:t>" 10/2011</w:t>
      </w:r>
    </w:p>
    <w:p w:rsidR="007B6909" w:rsidRPr="00E14D24" w:rsidRDefault="007B6909" w:rsidP="007B6909">
      <w:pPr>
        <w:widowControl w:val="0"/>
        <w:ind w:left="907" w:hanging="720"/>
        <w:rPr>
          <w:rFonts w:ascii="Arial" w:hAnsi="Arial"/>
          <w:szCs w:val="32"/>
        </w:rPr>
      </w:pPr>
      <w:r>
        <w:rPr>
          <w:rFonts w:ascii="Arial" w:hAnsi="Arial" w:cs="Cambria"/>
          <w:bCs/>
          <w:szCs w:val="32"/>
        </w:rPr>
        <w:t>167</w:t>
      </w:r>
      <w:r w:rsidRPr="00811256">
        <w:rPr>
          <w:rFonts w:ascii="Arial" w:hAnsi="Arial" w:cs="Cambria"/>
          <w:bCs/>
          <w:szCs w:val="32"/>
        </w:rPr>
        <w:t>. Cell Press Symposium "</w:t>
      </w:r>
      <w:r w:rsidRPr="00811256">
        <w:rPr>
          <w:rFonts w:ascii="Arial" w:hAnsi="Arial"/>
          <w:szCs w:val="32"/>
        </w:rPr>
        <w:t xml:space="preserve"> </w:t>
      </w:r>
      <w:r w:rsidRPr="00E14D24">
        <w:rPr>
          <w:rFonts w:ascii="Arial" w:hAnsi="Arial"/>
          <w:szCs w:val="32"/>
        </w:rPr>
        <w:t>Epigenetics and the inheritance of acquired states", 11/11 (organizer and speaker)</w:t>
      </w:r>
    </w:p>
    <w:p w:rsidR="007B6909" w:rsidRDefault="007B6909" w:rsidP="007B6909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 xml:space="preserve">168. </w:t>
      </w:r>
      <w:r w:rsidRPr="00364A29">
        <w:rPr>
          <w:rFonts w:ascii="Arial" w:hAnsi="Arial" w:cs="Helvetica"/>
          <w:szCs w:val="24"/>
        </w:rPr>
        <w:t xml:space="preserve">Cornell University Weill Medical College, </w:t>
      </w:r>
      <w:r>
        <w:rPr>
          <w:rFonts w:ascii="Arial" w:hAnsi="Arial" w:cs="Helvetica"/>
          <w:szCs w:val="24"/>
        </w:rPr>
        <w:t>Neuroscience Program</w:t>
      </w:r>
      <w:r w:rsidRPr="00364A29">
        <w:rPr>
          <w:rFonts w:ascii="Arial" w:hAnsi="Arial" w:cs="Helvetica"/>
          <w:szCs w:val="24"/>
        </w:rPr>
        <w:t xml:space="preserve"> </w:t>
      </w:r>
      <w:r>
        <w:rPr>
          <w:rFonts w:ascii="Arial" w:hAnsi="Arial" w:cs="Helvetica"/>
          <w:szCs w:val="24"/>
        </w:rPr>
        <w:t>12/2011</w:t>
      </w:r>
    </w:p>
    <w:p w:rsidR="007B6909" w:rsidRPr="00E14D24" w:rsidRDefault="007B6909" w:rsidP="007B6909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169</w:t>
      </w:r>
      <w:r w:rsidRPr="00E14D24">
        <w:rPr>
          <w:rFonts w:ascii="Arial" w:hAnsi="Arial" w:cs="Cambria"/>
          <w:bCs/>
          <w:szCs w:val="32"/>
        </w:rPr>
        <w:t xml:space="preserve">. University of Pennsylvania, </w:t>
      </w:r>
      <w:r w:rsidRPr="00E14D24">
        <w:rPr>
          <w:rFonts w:ascii="Arial" w:hAnsi="Arial" w:cs="Helvetica"/>
          <w:bCs/>
          <w:szCs w:val="24"/>
        </w:rPr>
        <w:t>Mahoney Institute of Neurological Science Seminar, 1/2012</w:t>
      </w:r>
      <w:r w:rsidRPr="00E14D24">
        <w:rPr>
          <w:rFonts w:ascii="Arial" w:hAnsi="Arial" w:cs="Cambria"/>
          <w:bCs/>
          <w:szCs w:val="32"/>
        </w:rPr>
        <w:tab/>
      </w:r>
    </w:p>
    <w:p w:rsidR="007B6909" w:rsidRPr="003D1346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Cambria"/>
          <w:bCs/>
          <w:szCs w:val="32"/>
        </w:rPr>
        <w:t>170</w:t>
      </w:r>
      <w:r w:rsidRPr="00E14D24">
        <w:rPr>
          <w:rFonts w:ascii="Arial" w:hAnsi="Arial" w:cs="Cambria"/>
          <w:bCs/>
          <w:szCs w:val="32"/>
        </w:rPr>
        <w:t>. Seminar Stanford University, Frontiers</w:t>
      </w:r>
      <w:r>
        <w:rPr>
          <w:rFonts w:ascii="Arial" w:hAnsi="Arial" w:cs="Cambria"/>
          <w:bCs/>
          <w:szCs w:val="32"/>
        </w:rPr>
        <w:t xml:space="preserve"> in Bioscience </w:t>
      </w:r>
      <w:r w:rsidRPr="003D1346">
        <w:rPr>
          <w:rFonts w:ascii="Arial" w:hAnsi="Arial" w:cs="Cambria"/>
          <w:bCs/>
          <w:szCs w:val="32"/>
        </w:rPr>
        <w:t>Lecture series, 2/2012</w:t>
      </w:r>
    </w:p>
    <w:p w:rsidR="007B6909" w:rsidRPr="00C02A9F" w:rsidRDefault="007B6909" w:rsidP="007B6909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171</w:t>
      </w:r>
      <w:r w:rsidRPr="00C02A9F">
        <w:rPr>
          <w:rFonts w:ascii="Arial" w:hAnsi="Arial" w:cs="Cambria"/>
          <w:bCs/>
          <w:szCs w:val="32"/>
        </w:rPr>
        <w:t xml:space="preserve">. Princeton University, </w:t>
      </w:r>
      <w:r w:rsidRPr="00C02A9F">
        <w:rPr>
          <w:rFonts w:ascii="Arial" w:hAnsi="Arial" w:cs="Verdana"/>
          <w:szCs w:val="26"/>
        </w:rPr>
        <w:t>Lewis-Sigler Institute</w:t>
      </w:r>
      <w:r>
        <w:rPr>
          <w:rFonts w:ascii="Arial" w:hAnsi="Arial" w:cs="Verdana"/>
          <w:szCs w:val="26"/>
        </w:rPr>
        <w:t>, 2/2012</w:t>
      </w:r>
    </w:p>
    <w:p w:rsidR="007B6909" w:rsidRDefault="007B6909" w:rsidP="007B6909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172</w:t>
      </w:r>
      <w:r w:rsidRPr="003D1346">
        <w:rPr>
          <w:rFonts w:ascii="Arial" w:hAnsi="Arial" w:cs="Cambria"/>
          <w:bCs/>
          <w:szCs w:val="32"/>
        </w:rPr>
        <w:t>. Gordon Research Conference "Cellular Reprogramming",</w:t>
      </w:r>
      <w:r>
        <w:rPr>
          <w:rFonts w:ascii="Arial" w:hAnsi="Arial" w:cs="Cambria"/>
          <w:bCs/>
          <w:szCs w:val="32"/>
        </w:rPr>
        <w:t xml:space="preserve"> Galveston, Texas</w:t>
      </w:r>
      <w:r w:rsidRPr="003D1346">
        <w:rPr>
          <w:rFonts w:ascii="Arial" w:hAnsi="Arial" w:cs="Cambria"/>
          <w:bCs/>
          <w:szCs w:val="32"/>
        </w:rPr>
        <w:t xml:space="preserve"> 2/2012</w:t>
      </w:r>
    </w:p>
    <w:p w:rsidR="007B6909" w:rsidRPr="00C3790B" w:rsidRDefault="007B6909" w:rsidP="007B6909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173</w:t>
      </w:r>
      <w:r w:rsidRPr="00C3790B">
        <w:rPr>
          <w:rFonts w:ascii="Arial" w:hAnsi="Arial" w:cs="Cambria"/>
          <w:bCs/>
          <w:szCs w:val="32"/>
        </w:rPr>
        <w:t xml:space="preserve">. UCLA, </w:t>
      </w:r>
      <w:r>
        <w:rPr>
          <w:rFonts w:ascii="Arial" w:hAnsi="Arial" w:cs="Cambria"/>
          <w:bCs/>
          <w:szCs w:val="32"/>
        </w:rPr>
        <w:t xml:space="preserve">Seminar in </w:t>
      </w:r>
      <w:r w:rsidRPr="00C3790B">
        <w:rPr>
          <w:rFonts w:ascii="Arial" w:hAnsi="Arial" w:cs="Cambria"/>
          <w:bCs/>
          <w:szCs w:val="32"/>
        </w:rPr>
        <w:t>Neuroscience, 2/2012</w:t>
      </w:r>
    </w:p>
    <w:p w:rsidR="007B6909" w:rsidRPr="00970031" w:rsidRDefault="007B6909" w:rsidP="007B6909">
      <w:pPr>
        <w:widowControl w:val="0"/>
        <w:ind w:left="907" w:hanging="720"/>
        <w:rPr>
          <w:rFonts w:ascii="Arial" w:hAnsi="Arial" w:cs="Arial"/>
          <w:szCs w:val="28"/>
        </w:rPr>
      </w:pPr>
      <w:r>
        <w:rPr>
          <w:rFonts w:ascii="Arial" w:hAnsi="Arial" w:cs="Cambria"/>
          <w:bCs/>
          <w:szCs w:val="32"/>
        </w:rPr>
        <w:t>174</w:t>
      </w:r>
      <w:r w:rsidRPr="00C3790B">
        <w:rPr>
          <w:rFonts w:ascii="Arial" w:hAnsi="Arial" w:cs="Cambria"/>
          <w:bCs/>
          <w:szCs w:val="32"/>
        </w:rPr>
        <w:t xml:space="preserve">. </w:t>
      </w:r>
      <w:r w:rsidRPr="00C3790B">
        <w:rPr>
          <w:rFonts w:ascii="Arial" w:hAnsi="Arial" w:cs="Arial"/>
          <w:szCs w:val="28"/>
        </w:rPr>
        <w:t xml:space="preserve">Mount Sinai </w:t>
      </w:r>
      <w:r w:rsidRPr="00970031">
        <w:rPr>
          <w:rFonts w:ascii="Arial" w:hAnsi="Arial" w:cs="Arial"/>
          <w:szCs w:val="28"/>
        </w:rPr>
        <w:t>Friedman Brain Institute Translational Neuroscience Seminar Series, 3/2012</w:t>
      </w:r>
    </w:p>
    <w:p w:rsidR="007B6909" w:rsidRPr="00970031" w:rsidRDefault="007B6909" w:rsidP="007B6909">
      <w:pPr>
        <w:widowControl w:val="0"/>
        <w:ind w:left="907" w:hanging="720"/>
        <w:rPr>
          <w:rFonts w:ascii="Arial" w:hAnsi="Arial" w:cs="Cambria"/>
          <w:bCs/>
          <w:szCs w:val="32"/>
        </w:rPr>
      </w:pPr>
      <w:r w:rsidRPr="00970031">
        <w:rPr>
          <w:rFonts w:ascii="Arial" w:hAnsi="Arial" w:cs="Cambria"/>
          <w:bCs/>
          <w:szCs w:val="32"/>
        </w:rPr>
        <w:t>175. University of Montpellier, 4/2012</w:t>
      </w:r>
    </w:p>
    <w:p w:rsidR="007B6909" w:rsidRPr="00970031" w:rsidRDefault="007B6909" w:rsidP="007B6909">
      <w:pPr>
        <w:widowControl w:val="0"/>
        <w:ind w:left="907" w:hanging="720"/>
        <w:rPr>
          <w:rFonts w:ascii="Arial" w:hAnsi="Arial" w:cs="Helvetica"/>
          <w:b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176</w:t>
      </w:r>
      <w:r w:rsidRPr="00970031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970031">
        <w:rPr>
          <w:rFonts w:ascii="Arial" w:hAnsi="Arial" w:cs="Helvetica"/>
          <w:bCs/>
          <w:szCs w:val="24"/>
        </w:rPr>
        <w:t xml:space="preserve">Young Researchers in Life Sciences Meeting, Paris, 2012, </w:t>
      </w:r>
      <w:r w:rsidRPr="00970031">
        <w:rPr>
          <w:rFonts w:ascii="Arial" w:hAnsi="Arial" w:cs="Helvetica"/>
          <w:color w:val="000000"/>
          <w:szCs w:val="24"/>
          <w:lang w:bidi="en-US"/>
        </w:rPr>
        <w:t>5/2012</w:t>
      </w:r>
      <w:r>
        <w:rPr>
          <w:rFonts w:ascii="Arial" w:hAnsi="Arial" w:cs="Helvetica"/>
          <w:color w:val="000000"/>
          <w:szCs w:val="24"/>
          <w:lang w:bidi="en-US"/>
        </w:rPr>
        <w:t xml:space="preserve">, </w:t>
      </w:r>
      <w:r>
        <w:rPr>
          <w:rFonts w:ascii="Arial" w:hAnsi="Arial" w:cs="Helvetica"/>
          <w:b/>
          <w:color w:val="000000"/>
          <w:szCs w:val="24"/>
          <w:lang w:bidi="en-US"/>
        </w:rPr>
        <w:t>Keynote Speaker</w:t>
      </w:r>
    </w:p>
    <w:p w:rsidR="007B6909" w:rsidRPr="00970031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177</w:t>
      </w:r>
      <w:r w:rsidRPr="00970031">
        <w:rPr>
          <w:rFonts w:ascii="Arial" w:hAnsi="Arial" w:cs="Helvetica"/>
          <w:color w:val="000000"/>
          <w:szCs w:val="24"/>
          <w:lang w:bidi="en-US"/>
        </w:rPr>
        <w:t>. UT Southwestern, 5/2012</w:t>
      </w:r>
    </w:p>
    <w:p w:rsidR="007B6909" w:rsidRPr="00B50101" w:rsidRDefault="007B6909" w:rsidP="007B6909">
      <w:pPr>
        <w:widowControl w:val="0"/>
        <w:ind w:left="907" w:hanging="720"/>
        <w:rPr>
          <w:rFonts w:ascii="Arial" w:hAnsi="Arial" w:cs="Helvetica"/>
          <w:b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 xml:space="preserve">178. Washington University, St. Louis, Dev. Biol. Retreat, 5/2012, </w:t>
      </w:r>
      <w:r>
        <w:rPr>
          <w:rFonts w:ascii="Arial" w:hAnsi="Arial" w:cs="Helvetica"/>
          <w:b/>
          <w:color w:val="000000"/>
          <w:szCs w:val="24"/>
          <w:lang w:bidi="en-US"/>
        </w:rPr>
        <w:t>Keynote Speaker</w:t>
      </w:r>
    </w:p>
    <w:p w:rsidR="007B6909" w:rsidRPr="000D4EDA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179. 10</w:t>
      </w:r>
      <w:r w:rsidRPr="00C11DE8">
        <w:rPr>
          <w:rFonts w:ascii="Arial" w:hAnsi="Arial" w:cs="Helvetica"/>
          <w:color w:val="000000"/>
          <w:szCs w:val="24"/>
          <w:vertAlign w:val="superscript"/>
          <w:lang w:bidi="en-US"/>
        </w:rPr>
        <w:t>th</w:t>
      </w:r>
      <w:r>
        <w:rPr>
          <w:rFonts w:ascii="Arial" w:hAnsi="Arial" w:cs="Helvetica"/>
          <w:color w:val="000000"/>
          <w:szCs w:val="24"/>
          <w:lang w:bidi="en-US"/>
        </w:rPr>
        <w:t xml:space="preserve"> Annual Meeting International </w:t>
      </w:r>
      <w:r w:rsidRPr="000D4EDA">
        <w:rPr>
          <w:rFonts w:ascii="Arial" w:hAnsi="Arial" w:cs="Helvetica"/>
          <w:color w:val="000000"/>
          <w:szCs w:val="24"/>
          <w:lang w:bidi="en-US"/>
        </w:rPr>
        <w:t>Society for Stem Cell Research, Japan, 6/2012</w:t>
      </w:r>
    </w:p>
    <w:p w:rsidR="007B6909" w:rsidRPr="000D4EDA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0D4EDA">
        <w:rPr>
          <w:rFonts w:ascii="Arial" w:hAnsi="Arial" w:cs="Helvetica"/>
          <w:color w:val="000000"/>
          <w:szCs w:val="24"/>
          <w:lang w:bidi="en-US"/>
        </w:rPr>
        <w:t xml:space="preserve">180. Chang Gung University, </w:t>
      </w:r>
      <w:r w:rsidRPr="000D4EDA">
        <w:rPr>
          <w:rFonts w:ascii="Arial" w:hAnsi="Arial" w:cs="Helvetica"/>
          <w:szCs w:val="24"/>
        </w:rPr>
        <w:t xml:space="preserve">Department of Biomedical Sciences, </w:t>
      </w:r>
      <w:r w:rsidRPr="000D4EDA">
        <w:rPr>
          <w:rFonts w:ascii="Arial" w:hAnsi="Arial"/>
        </w:rPr>
        <w:t>Taoyuan</w:t>
      </w:r>
      <w:r w:rsidRPr="000D4EDA">
        <w:rPr>
          <w:rFonts w:ascii="Arial" w:hAnsi="Arial" w:cs="Helvetica"/>
          <w:szCs w:val="24"/>
        </w:rPr>
        <w:t>, Taiwan 6/2012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0D4EDA">
        <w:rPr>
          <w:rFonts w:ascii="Arial" w:hAnsi="Arial" w:cs="Helvetica"/>
          <w:color w:val="000000"/>
          <w:szCs w:val="24"/>
          <w:lang w:bidi="en-US"/>
        </w:rPr>
        <w:t>18</w:t>
      </w:r>
      <w:r>
        <w:rPr>
          <w:rFonts w:ascii="Arial" w:hAnsi="Arial" w:cs="Helvetica"/>
          <w:color w:val="000000"/>
          <w:szCs w:val="24"/>
          <w:lang w:bidi="en-US"/>
        </w:rPr>
        <w:t>1</w:t>
      </w:r>
      <w:r w:rsidRPr="000D4EDA">
        <w:rPr>
          <w:rFonts w:ascii="Arial" w:hAnsi="Arial" w:cs="Helvetica"/>
          <w:color w:val="000000"/>
          <w:szCs w:val="24"/>
          <w:lang w:bidi="en-US"/>
        </w:rPr>
        <w:t>. East Asia Worm meeting, Taiwan, 6/</w:t>
      </w:r>
      <w:r>
        <w:rPr>
          <w:rFonts w:ascii="Arial" w:hAnsi="Arial" w:cs="Helvetica"/>
          <w:color w:val="000000"/>
          <w:szCs w:val="24"/>
          <w:lang w:bidi="en-US"/>
        </w:rPr>
        <w:t xml:space="preserve">2012, </w:t>
      </w:r>
      <w:r>
        <w:rPr>
          <w:rFonts w:ascii="Arial" w:hAnsi="Arial" w:cs="Helvetica"/>
          <w:b/>
          <w:szCs w:val="24"/>
        </w:rPr>
        <w:t>Keynote Speaker</w:t>
      </w:r>
    </w:p>
    <w:p w:rsidR="007B6909" w:rsidRPr="00B4696D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0E3A24">
        <w:rPr>
          <w:rFonts w:ascii="Arial" w:hAnsi="Arial" w:cs="Helvetica"/>
          <w:color w:val="000000"/>
          <w:szCs w:val="24"/>
          <w:lang w:bidi="en-US"/>
        </w:rPr>
        <w:t>18</w:t>
      </w:r>
      <w:r>
        <w:rPr>
          <w:rFonts w:ascii="Arial" w:hAnsi="Arial" w:cs="Helvetica"/>
          <w:color w:val="000000"/>
          <w:szCs w:val="24"/>
          <w:lang w:bidi="en-US"/>
        </w:rPr>
        <w:t>2</w:t>
      </w:r>
      <w:r w:rsidRPr="000E3A24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B4696D">
        <w:rPr>
          <w:rFonts w:ascii="Arial" w:hAnsi="Arial" w:cs="Helvetica"/>
          <w:color w:val="000000"/>
          <w:szCs w:val="24"/>
          <w:lang w:bidi="en-US"/>
        </w:rPr>
        <w:t>Arolla Conference, Cell and Developmental Systems, 8/2012</w:t>
      </w:r>
    </w:p>
    <w:p w:rsidR="007B6909" w:rsidRPr="00B4696D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183</w:t>
      </w:r>
      <w:r w:rsidRPr="00B4696D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B4696D">
        <w:rPr>
          <w:rFonts w:ascii="Arial" w:hAnsi="Arial" w:cs="Helvetica"/>
          <w:bCs/>
          <w:szCs w:val="24"/>
        </w:rPr>
        <w:t>The MicroRNA Revolution, The 2012 Dr. Paul Janssen Award Symposium, 9/2012</w:t>
      </w:r>
    </w:p>
    <w:p w:rsidR="007B6909" w:rsidRPr="00B4696D" w:rsidRDefault="007B6909" w:rsidP="007B6909">
      <w:pPr>
        <w:widowControl w:val="0"/>
        <w:ind w:left="907" w:hanging="720"/>
        <w:rPr>
          <w:rFonts w:ascii="Arial" w:hAnsi="Arial" w:cs="Helvetica"/>
          <w:color w:val="400000"/>
          <w:szCs w:val="24"/>
        </w:rPr>
      </w:pPr>
      <w:r>
        <w:rPr>
          <w:rFonts w:ascii="Arial" w:hAnsi="Arial" w:cs="Helvetica"/>
          <w:color w:val="000000"/>
          <w:szCs w:val="24"/>
          <w:lang w:bidi="en-US"/>
        </w:rPr>
        <w:t>184</w:t>
      </w:r>
      <w:r w:rsidRPr="00B4696D">
        <w:rPr>
          <w:rFonts w:ascii="Arial" w:hAnsi="Arial" w:cs="Helvetica"/>
          <w:color w:val="000000"/>
          <w:szCs w:val="24"/>
          <w:lang w:bidi="en-US"/>
        </w:rPr>
        <w:t xml:space="preserve">. University of Wyoming, </w:t>
      </w:r>
      <w:r w:rsidRPr="00B4696D">
        <w:rPr>
          <w:rFonts w:ascii="Arial" w:hAnsi="Arial" w:cs="Helvetica"/>
          <w:color w:val="400000"/>
          <w:szCs w:val="24"/>
        </w:rPr>
        <w:t>Department of Molecular Biology, 9/2012</w:t>
      </w:r>
    </w:p>
    <w:p w:rsidR="007B6909" w:rsidRPr="000E3A24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400000"/>
          <w:szCs w:val="24"/>
        </w:rPr>
        <w:t>185. University of Wisconsin, RNA club, Madison, 10/2012</w:t>
      </w:r>
    </w:p>
    <w:p w:rsidR="007B6909" w:rsidRPr="000F34C5" w:rsidRDefault="007B6909" w:rsidP="007B6909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  <w:lang w:bidi="en-US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186</w:t>
      </w:r>
      <w:r w:rsidRPr="000E3A24">
        <w:rPr>
          <w:rFonts w:ascii="Arial" w:hAnsi="Arial" w:cs="Helvetica"/>
          <w:color w:val="000000" w:themeColor="text1"/>
          <w:szCs w:val="24"/>
          <w:lang w:bidi="en-US"/>
        </w:rPr>
        <w:t xml:space="preserve">. </w:t>
      </w:r>
      <w:r w:rsidRPr="000E3A24">
        <w:rPr>
          <w:rFonts w:ascii="Arial" w:hAnsi="Arial" w:cs="Calibri"/>
          <w:color w:val="000000" w:themeColor="text1"/>
          <w:szCs w:val="28"/>
        </w:rPr>
        <w:t>Georgia State University</w:t>
      </w:r>
      <w:r w:rsidRPr="000E3A24">
        <w:rPr>
          <w:rFonts w:ascii="Arial" w:hAnsi="Arial" w:cs="Calibri"/>
          <w:iCs/>
          <w:color w:val="000000" w:themeColor="text1"/>
          <w:szCs w:val="28"/>
        </w:rPr>
        <w:t xml:space="preserve"> Brains and Behavior </w:t>
      </w:r>
      <w:r>
        <w:rPr>
          <w:rFonts w:ascii="Arial" w:hAnsi="Arial" w:cs="Calibri"/>
          <w:iCs/>
          <w:color w:val="000000" w:themeColor="text1"/>
          <w:szCs w:val="28"/>
        </w:rPr>
        <w:t>(</w:t>
      </w:r>
      <w:r w:rsidRPr="00D66041">
        <w:rPr>
          <w:rFonts w:ascii="Arial" w:hAnsi="Arial" w:cs="Calibri"/>
          <w:b/>
          <w:iCs/>
          <w:color w:val="000000" w:themeColor="text1"/>
          <w:szCs w:val="28"/>
        </w:rPr>
        <w:t>Distinguished Lecture Series</w:t>
      </w:r>
      <w:r w:rsidRPr="00D66041">
        <w:rPr>
          <w:rFonts w:ascii="Arial" w:hAnsi="Arial" w:cs="Calibri"/>
          <w:iCs/>
          <w:color w:val="000000" w:themeColor="text1"/>
          <w:szCs w:val="28"/>
        </w:rPr>
        <w:t>)</w:t>
      </w:r>
      <w:r w:rsidRPr="000F34C5">
        <w:rPr>
          <w:rFonts w:ascii="Arial" w:hAnsi="Arial" w:cs="Calibri"/>
          <w:iCs/>
          <w:color w:val="000000" w:themeColor="text1"/>
          <w:szCs w:val="28"/>
        </w:rPr>
        <w:t>, 12/2012</w:t>
      </w:r>
    </w:p>
    <w:p w:rsidR="007B6909" w:rsidRPr="000F34C5" w:rsidRDefault="007B6909" w:rsidP="007B6909">
      <w:pPr>
        <w:widowControl w:val="0"/>
        <w:ind w:left="907" w:hanging="720"/>
        <w:rPr>
          <w:rFonts w:ascii="Arial" w:hAnsi="Arial"/>
          <w:color w:val="000000" w:themeColor="text1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187</w:t>
      </w:r>
      <w:r w:rsidRPr="000F34C5">
        <w:rPr>
          <w:rFonts w:ascii="Arial" w:hAnsi="Arial" w:cs="Helvetica"/>
          <w:color w:val="000000" w:themeColor="text1"/>
          <w:szCs w:val="24"/>
          <w:lang w:bidi="en-US"/>
        </w:rPr>
        <w:t xml:space="preserve">. </w:t>
      </w:r>
      <w:r w:rsidRPr="000F34C5">
        <w:rPr>
          <w:rFonts w:ascii="Arial" w:hAnsi="Arial"/>
          <w:color w:val="000000" w:themeColor="text1"/>
        </w:rPr>
        <w:t>Goethe University Frankfurt, 12/2012</w:t>
      </w:r>
    </w:p>
    <w:p w:rsidR="007B6909" w:rsidRPr="000F34C5" w:rsidRDefault="007B6909" w:rsidP="007B6909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  <w:lang w:bidi="en-US"/>
        </w:rPr>
      </w:pPr>
      <w:r>
        <w:rPr>
          <w:rFonts w:ascii="Arial" w:hAnsi="Arial"/>
          <w:color w:val="000000" w:themeColor="text1"/>
        </w:rPr>
        <w:t>188</w:t>
      </w:r>
      <w:r w:rsidRPr="000F34C5">
        <w:rPr>
          <w:rFonts w:ascii="Arial" w:hAnsi="Arial"/>
          <w:color w:val="000000" w:themeColor="text1"/>
        </w:rPr>
        <w:t>. UMDNJ</w:t>
      </w:r>
      <w:r w:rsidRPr="000F34C5">
        <w:rPr>
          <w:rFonts w:ascii="Arial" w:hAnsi="Arial" w:cs="Calibri"/>
          <w:color w:val="000000" w:themeColor="text1"/>
          <w:szCs w:val="30"/>
        </w:rPr>
        <w:t>-New Jersey Medical School, 1/2013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189</w:t>
      </w:r>
      <w:r w:rsidRPr="000F34C5">
        <w:rPr>
          <w:rFonts w:ascii="Arial" w:hAnsi="Arial" w:cs="Helvetica"/>
          <w:color w:val="000000" w:themeColor="text1"/>
          <w:szCs w:val="24"/>
          <w:lang w:bidi="en-US"/>
        </w:rPr>
        <w:t xml:space="preserve">. </w:t>
      </w:r>
      <w:r w:rsidRPr="000F34C5">
        <w:rPr>
          <w:rFonts w:ascii="Arial" w:hAnsi="Arial" w:cs="Helvetica"/>
          <w:color w:val="000000" w:themeColor="text1"/>
          <w:szCs w:val="24"/>
        </w:rPr>
        <w:t>UCSF Neuroscience Program, 1/2013</w:t>
      </w:r>
    </w:p>
    <w:p w:rsidR="007B6909" w:rsidRPr="000F34C5" w:rsidRDefault="007B6909" w:rsidP="007B6909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</w:rPr>
      </w:pPr>
      <w:r>
        <w:rPr>
          <w:rFonts w:ascii="Arial" w:hAnsi="Arial" w:cs="Helvetica"/>
          <w:color w:val="000000" w:themeColor="text1"/>
          <w:szCs w:val="24"/>
        </w:rPr>
        <w:t>190. California Institute of Technology, 1/2013</w:t>
      </w:r>
    </w:p>
    <w:p w:rsidR="007B6909" w:rsidRPr="000E3A24" w:rsidRDefault="007B6909" w:rsidP="007B6909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191</w:t>
      </w:r>
      <w:r w:rsidRPr="000E3A24">
        <w:rPr>
          <w:rFonts w:ascii="Arial" w:hAnsi="Arial" w:cs="Helvetica"/>
          <w:color w:val="000000"/>
          <w:szCs w:val="24"/>
          <w:lang w:bidi="en-US"/>
        </w:rPr>
        <w:t xml:space="preserve">. Memorial Sloan Kettering </w:t>
      </w:r>
      <w:r w:rsidRPr="000E3A24">
        <w:rPr>
          <w:rFonts w:ascii="Arial" w:hAnsi="Arial" w:cs="Helvetica"/>
          <w:color w:val="000000" w:themeColor="text1"/>
          <w:szCs w:val="24"/>
          <w:lang w:bidi="en-US"/>
        </w:rPr>
        <w:t>Cancer Center (</w:t>
      </w:r>
      <w:r w:rsidRPr="000D4EDA">
        <w:rPr>
          <w:rFonts w:ascii="Arial" w:hAnsi="Arial" w:cs="Helvetica"/>
          <w:b/>
          <w:color w:val="000000" w:themeColor="text1"/>
          <w:szCs w:val="24"/>
          <w:lang w:bidi="en-US"/>
        </w:rPr>
        <w:t xml:space="preserve">President's </w:t>
      </w:r>
      <w:r>
        <w:rPr>
          <w:rFonts w:ascii="Arial" w:hAnsi="Arial" w:cs="Helvetica"/>
          <w:b/>
          <w:color w:val="000000" w:themeColor="text1"/>
          <w:szCs w:val="24"/>
          <w:lang w:bidi="en-US"/>
        </w:rPr>
        <w:t>Lecture</w:t>
      </w:r>
      <w:r w:rsidRPr="000E3A24">
        <w:rPr>
          <w:rFonts w:ascii="Arial" w:hAnsi="Arial" w:cs="Helvetica"/>
          <w:color w:val="000000" w:themeColor="text1"/>
          <w:szCs w:val="24"/>
          <w:lang w:bidi="en-US"/>
        </w:rPr>
        <w:t xml:space="preserve">), </w:t>
      </w:r>
      <w:r>
        <w:rPr>
          <w:rFonts w:ascii="Arial" w:hAnsi="Arial" w:cs="Helvetica"/>
          <w:color w:val="000000" w:themeColor="text1"/>
          <w:szCs w:val="24"/>
          <w:lang w:bidi="en-US"/>
        </w:rPr>
        <w:t>2/2013</w:t>
      </w:r>
    </w:p>
    <w:p w:rsidR="007B6909" w:rsidRPr="00CC1092" w:rsidRDefault="007B6909" w:rsidP="007B6909">
      <w:pPr>
        <w:widowControl w:val="0"/>
        <w:ind w:left="180"/>
        <w:rPr>
          <w:rFonts w:ascii="Arial" w:hAnsi="Arial" w:cs="Helvetica"/>
          <w:szCs w:val="24"/>
        </w:rPr>
      </w:pPr>
      <w:r>
        <w:rPr>
          <w:rFonts w:ascii="Arial" w:hAnsi="Arial" w:cs="Helvetica"/>
          <w:color w:val="000000"/>
          <w:szCs w:val="24"/>
          <w:lang w:bidi="en-US"/>
        </w:rPr>
        <w:t>192</w:t>
      </w:r>
      <w:r w:rsidRPr="00CC1092">
        <w:rPr>
          <w:rFonts w:ascii="Arial" w:hAnsi="Arial" w:cs="Helvetica"/>
          <w:color w:val="000000"/>
          <w:szCs w:val="24"/>
          <w:lang w:bidi="en-US"/>
        </w:rPr>
        <w:t>.</w:t>
      </w:r>
      <w:r w:rsidRPr="00CC1092">
        <w:rPr>
          <w:rFonts w:ascii="Arial" w:hAnsi="Arial" w:cs="Helvetica"/>
          <w:szCs w:val="24"/>
        </w:rPr>
        <w:t xml:space="preserve"> </w:t>
      </w:r>
      <w:r w:rsidRPr="00CC1092">
        <w:rPr>
          <w:rFonts w:ascii="Arial" w:hAnsi="Arial" w:cs="Helvetica"/>
          <w:szCs w:val="30"/>
        </w:rPr>
        <w:t>Cold Spring Harbor Laboratory</w:t>
      </w:r>
      <w:r>
        <w:rPr>
          <w:rFonts w:ascii="Arial" w:hAnsi="Arial" w:cs="Helvetica"/>
          <w:szCs w:val="30"/>
        </w:rPr>
        <w:t>, C</w:t>
      </w:r>
      <w:r w:rsidRPr="00CC1092">
        <w:rPr>
          <w:rFonts w:ascii="Arial" w:hAnsi="Arial" w:cs="Helvetica"/>
          <w:szCs w:val="30"/>
        </w:rPr>
        <w:t>elebration of the 60</w:t>
      </w:r>
      <w:r w:rsidRPr="00CC1092">
        <w:rPr>
          <w:rFonts w:ascii="Arial" w:hAnsi="Arial" w:cs="Helvetica"/>
          <w:szCs w:val="24"/>
          <w:vertAlign w:val="superscript"/>
        </w:rPr>
        <w:t>th</w:t>
      </w:r>
      <w:r>
        <w:rPr>
          <w:rFonts w:ascii="Arial" w:hAnsi="Arial" w:cs="Helvetica"/>
          <w:szCs w:val="30"/>
        </w:rPr>
        <w:t xml:space="preserve"> anniversary of </w:t>
      </w:r>
      <w:r w:rsidRPr="00CC1092">
        <w:rPr>
          <w:rFonts w:ascii="Arial" w:hAnsi="Arial" w:cs="Helvetica"/>
          <w:szCs w:val="30"/>
        </w:rPr>
        <w:t xml:space="preserve">the discovery of the Double Helix </w:t>
      </w:r>
      <w:r>
        <w:rPr>
          <w:rFonts w:ascii="Arial" w:hAnsi="Arial" w:cs="Helvetica"/>
          <w:bCs/>
          <w:szCs w:val="30"/>
        </w:rPr>
        <w:t>“From Bas</w:t>
      </w:r>
      <w:r w:rsidRPr="00CC1092">
        <w:rPr>
          <w:rFonts w:ascii="Arial" w:hAnsi="Arial" w:cs="Helvetica"/>
          <w:bCs/>
          <w:szCs w:val="30"/>
        </w:rPr>
        <w:t>e Pair to Body Plan</w:t>
      </w:r>
      <w:r w:rsidRPr="00CC1092">
        <w:rPr>
          <w:rFonts w:ascii="Arial" w:hAnsi="Arial" w:cs="Helvetica"/>
          <w:b/>
          <w:bCs/>
          <w:szCs w:val="30"/>
        </w:rPr>
        <w:t>”</w:t>
      </w:r>
      <w:r>
        <w:rPr>
          <w:rFonts w:ascii="Arial" w:hAnsi="Arial" w:cs="Helvetica"/>
          <w:szCs w:val="30"/>
        </w:rPr>
        <w:t xml:space="preserve"> </w:t>
      </w:r>
      <w:r w:rsidRPr="00CC1092">
        <w:rPr>
          <w:rFonts w:ascii="Arial" w:hAnsi="Arial" w:cs="Helvetica"/>
          <w:szCs w:val="30"/>
        </w:rPr>
        <w:t>, 2/2013</w:t>
      </w:r>
    </w:p>
    <w:p w:rsidR="007B6909" w:rsidRPr="00D66041" w:rsidRDefault="007B6909" w:rsidP="007B6909">
      <w:pPr>
        <w:widowControl w:val="0"/>
        <w:ind w:left="907" w:hanging="720"/>
        <w:rPr>
          <w:rFonts w:ascii="Arial" w:hAnsi="Arial" w:cs="Helvetica"/>
          <w:b/>
          <w:szCs w:val="24"/>
        </w:rPr>
      </w:pPr>
      <w:r w:rsidRPr="00CC1092">
        <w:rPr>
          <w:rFonts w:ascii="Arial" w:hAnsi="Arial" w:cs="Helvetica"/>
          <w:szCs w:val="24"/>
        </w:rPr>
        <w:t>1</w:t>
      </w:r>
      <w:r>
        <w:rPr>
          <w:rFonts w:ascii="Arial" w:hAnsi="Arial" w:cs="Helvetica"/>
          <w:szCs w:val="24"/>
        </w:rPr>
        <w:t>93</w:t>
      </w:r>
      <w:r w:rsidRPr="00D66041">
        <w:rPr>
          <w:rFonts w:ascii="Arial" w:hAnsi="Arial" w:cs="Helvetica"/>
          <w:szCs w:val="24"/>
        </w:rPr>
        <w:t xml:space="preserve">. Nordic C.elegans Meeting, Copenhagen, 3/2013, </w:t>
      </w:r>
      <w:r w:rsidRPr="00D66041">
        <w:rPr>
          <w:rFonts w:ascii="Arial" w:hAnsi="Arial" w:cs="Helvetica"/>
          <w:b/>
          <w:szCs w:val="24"/>
        </w:rPr>
        <w:t>Keynote Speaker</w:t>
      </w:r>
    </w:p>
    <w:p w:rsidR="007B6909" w:rsidRPr="00D66041" w:rsidRDefault="007B6909" w:rsidP="007B6909">
      <w:pPr>
        <w:widowControl w:val="0"/>
        <w:ind w:left="907" w:hanging="720"/>
        <w:rPr>
          <w:rFonts w:ascii="Arial" w:hAnsi="Arial" w:cs="Helvetica"/>
          <w:b/>
          <w:szCs w:val="24"/>
        </w:rPr>
      </w:pPr>
      <w:r>
        <w:rPr>
          <w:rFonts w:ascii="Arial" w:hAnsi="Arial" w:cs="Helvetica"/>
          <w:szCs w:val="24"/>
        </w:rPr>
        <w:t>194</w:t>
      </w:r>
      <w:r w:rsidRPr="00D66041">
        <w:rPr>
          <w:rFonts w:ascii="Arial" w:hAnsi="Arial" w:cs="Helvetica"/>
          <w:szCs w:val="24"/>
        </w:rPr>
        <w:t>.</w:t>
      </w:r>
      <w:r w:rsidRPr="00D66041">
        <w:rPr>
          <w:rFonts w:ascii="Arial" w:hAnsi="Arial" w:cs="Helvetica"/>
          <w:b/>
          <w:szCs w:val="24"/>
        </w:rPr>
        <w:t xml:space="preserve"> </w:t>
      </w:r>
      <w:r w:rsidRPr="00D66041">
        <w:rPr>
          <w:rFonts w:ascii="Arial" w:hAnsi="Arial" w:cs="Helvetica"/>
          <w:szCs w:val="24"/>
        </w:rPr>
        <w:t>Developmental Biology symposium, University of Helsinki, 3/2013</w:t>
      </w:r>
    </w:p>
    <w:p w:rsidR="007B6909" w:rsidRPr="00DE4A1A" w:rsidRDefault="007B6909" w:rsidP="007B6909">
      <w:pPr>
        <w:widowControl w:val="0"/>
        <w:ind w:left="907" w:hanging="72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>195</w:t>
      </w:r>
      <w:r w:rsidRPr="00D66041">
        <w:rPr>
          <w:rFonts w:ascii="Arial" w:hAnsi="Arial" w:cs="Helvetica"/>
          <w:szCs w:val="24"/>
        </w:rPr>
        <w:t>.</w:t>
      </w:r>
      <w:r>
        <w:rPr>
          <w:rFonts w:ascii="Arial" w:hAnsi="Arial" w:cs="Helvetica"/>
          <w:szCs w:val="24"/>
        </w:rPr>
        <w:t xml:space="preserve"> NIH Epigenetics </w:t>
      </w:r>
      <w:r w:rsidRPr="00DE4A1A">
        <w:rPr>
          <w:rFonts w:ascii="Arial" w:hAnsi="Arial" w:cs="Helvetica"/>
          <w:szCs w:val="24"/>
        </w:rPr>
        <w:t>Symposium, 4/2013</w:t>
      </w:r>
    </w:p>
    <w:p w:rsidR="007B6909" w:rsidRPr="00DE4A1A" w:rsidRDefault="007B6909" w:rsidP="007B6909">
      <w:pPr>
        <w:widowControl w:val="0"/>
        <w:ind w:left="907" w:hanging="720"/>
        <w:rPr>
          <w:rFonts w:ascii="Arial" w:hAnsi="Arial" w:cs="Helvetica"/>
          <w:szCs w:val="24"/>
        </w:rPr>
      </w:pPr>
      <w:r w:rsidRPr="00DE4A1A">
        <w:rPr>
          <w:rFonts w:ascii="Arial" w:hAnsi="Arial" w:cs="Helvetica"/>
          <w:szCs w:val="24"/>
        </w:rPr>
        <w:t>19</w:t>
      </w:r>
      <w:r>
        <w:rPr>
          <w:rFonts w:ascii="Arial" w:hAnsi="Arial" w:cs="Helvetica"/>
          <w:szCs w:val="24"/>
        </w:rPr>
        <w:t>6</w:t>
      </w:r>
      <w:r w:rsidRPr="00DE4A1A">
        <w:rPr>
          <w:rFonts w:ascii="Arial" w:hAnsi="Arial" w:cs="Helvetica"/>
          <w:szCs w:val="24"/>
        </w:rPr>
        <w:t>. Society for Developmental Biology, Northeast Meeting, 4/2013</w:t>
      </w:r>
    </w:p>
    <w:p w:rsidR="007B6909" w:rsidRPr="009E1D13" w:rsidRDefault="007B6909" w:rsidP="007B6909">
      <w:pPr>
        <w:widowControl w:val="0"/>
        <w:ind w:left="907" w:hanging="720"/>
        <w:rPr>
          <w:rFonts w:ascii="Arial" w:hAnsi="Arial" w:cs="Helvetica"/>
          <w:szCs w:val="24"/>
        </w:rPr>
      </w:pPr>
      <w:r w:rsidRPr="00DE4A1A">
        <w:rPr>
          <w:rFonts w:ascii="Arial" w:hAnsi="Arial" w:cs="Helvetica"/>
          <w:szCs w:val="24"/>
        </w:rPr>
        <w:t>19</w:t>
      </w:r>
      <w:r>
        <w:rPr>
          <w:rFonts w:ascii="Arial" w:hAnsi="Arial" w:cs="Helvetica"/>
          <w:szCs w:val="24"/>
        </w:rPr>
        <w:t>7</w:t>
      </w:r>
      <w:r w:rsidRPr="00DE4A1A">
        <w:rPr>
          <w:rFonts w:ascii="Arial" w:hAnsi="Arial" w:cs="Helvetica"/>
          <w:szCs w:val="24"/>
        </w:rPr>
        <w:t>. Abcam symposium "New Avenues</w:t>
      </w:r>
      <w:r w:rsidRPr="009E1D13">
        <w:rPr>
          <w:rFonts w:ascii="Arial" w:hAnsi="Arial" w:cs="Helvetica"/>
          <w:szCs w:val="24"/>
        </w:rPr>
        <w:t xml:space="preserve"> for Brain Repair: Programming and Reprogramming the Central Nervous System", 6/2013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198</w:t>
      </w:r>
      <w:r w:rsidRPr="009E1D13">
        <w:rPr>
          <w:rFonts w:ascii="Arial" w:hAnsi="Arial" w:cs="Helvetica"/>
          <w:color w:val="000000"/>
          <w:szCs w:val="24"/>
          <w:lang w:bidi="en-US"/>
        </w:rPr>
        <w:t>. EMBO Practical Course 'Developmental Neurobiology</w:t>
      </w:r>
      <w:r w:rsidRPr="0068680D">
        <w:rPr>
          <w:rFonts w:ascii="Arial" w:hAnsi="Arial" w:cs="Helvetica"/>
          <w:color w:val="000000"/>
          <w:szCs w:val="24"/>
          <w:lang w:bidi="en-US"/>
        </w:rPr>
        <w:t xml:space="preserve"> from Worms to Mammals', </w:t>
      </w:r>
      <w:r>
        <w:rPr>
          <w:rFonts w:ascii="Arial" w:hAnsi="Arial" w:cs="Helvetica"/>
          <w:color w:val="000000"/>
          <w:szCs w:val="24"/>
          <w:lang w:bidi="en-US"/>
        </w:rPr>
        <w:t>UCL, London, 07/2013</w:t>
      </w:r>
      <w:r w:rsidRPr="0068680D">
        <w:rPr>
          <w:rFonts w:ascii="Arial" w:hAnsi="Arial" w:cs="Helvetica"/>
          <w:color w:val="000000"/>
          <w:szCs w:val="24"/>
          <w:lang w:bidi="en-US"/>
        </w:rPr>
        <w:t xml:space="preserve"> </w:t>
      </w:r>
    </w:p>
    <w:p w:rsidR="007B6909" w:rsidRDefault="007B6909" w:rsidP="007B6909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199. Case Western Reserve University, Dept. Neurosci., 9/2013</w:t>
      </w:r>
    </w:p>
    <w:p w:rsidR="007B6909" w:rsidRDefault="007B6909" w:rsidP="00085904">
      <w:pPr>
        <w:widowControl w:val="0"/>
        <w:ind w:left="720" w:hanging="720"/>
        <w:rPr>
          <w:rFonts w:ascii="Arial" w:hAnsi="Arial"/>
        </w:rPr>
      </w:pPr>
    </w:p>
    <w:p w:rsidR="00085904" w:rsidRDefault="00085904" w:rsidP="00085904">
      <w:pPr>
        <w:widowControl w:val="0"/>
        <w:ind w:left="720" w:hanging="720"/>
        <w:rPr>
          <w:rFonts w:ascii="Arial" w:hAnsi="Arial"/>
        </w:rPr>
      </w:pPr>
    </w:p>
    <w:p w:rsidR="00CE4EF5" w:rsidRDefault="00CE4EF5" w:rsidP="00085904">
      <w:pPr>
        <w:widowControl w:val="0"/>
        <w:ind w:left="720" w:hanging="7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Publications:</w:t>
      </w:r>
    </w:p>
    <w:p w:rsidR="001E7602" w:rsidRPr="00D500D3" w:rsidRDefault="001E7602" w:rsidP="001E7602">
      <w:pPr>
        <w:pStyle w:val="BodyText"/>
        <w:widowControl w:val="0"/>
        <w:spacing w:before="360"/>
        <w:rPr>
          <w:rFonts w:eastAsia="Times New Roman"/>
          <w:sz w:val="20"/>
          <w:u w:val="single"/>
        </w:rPr>
      </w:pPr>
      <w:r w:rsidRPr="00D500D3">
        <w:rPr>
          <w:rFonts w:eastAsia="Times New Roman"/>
          <w:sz w:val="20"/>
          <w:u w:val="single"/>
        </w:rPr>
        <w:t>Reviews</w:t>
      </w:r>
      <w:r>
        <w:rPr>
          <w:rFonts w:eastAsia="Times New Roman"/>
          <w:sz w:val="20"/>
          <w:u w:val="single"/>
        </w:rPr>
        <w:t>, Essays &amp; Commentaries</w:t>
      </w:r>
    </w:p>
    <w:p w:rsidR="001E7602" w:rsidRPr="00C05EFE" w:rsidRDefault="001E7602" w:rsidP="001E7602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1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, Johnston, RJ and Chang, S (2002) “ Left/right asymmetry in the nervous system: The </w:t>
      </w:r>
      <w:r w:rsidRPr="00C05EFE">
        <w:rPr>
          <w:rFonts w:ascii="Arial" w:hAnsi="Arial"/>
          <w:i/>
        </w:rPr>
        <w:t xml:space="preserve">C. elegans </w:t>
      </w:r>
      <w:r w:rsidRPr="00C05EFE">
        <w:rPr>
          <w:rFonts w:ascii="Arial" w:hAnsi="Arial"/>
        </w:rPr>
        <w:t xml:space="preserve">paradigm”, </w:t>
      </w:r>
      <w:r w:rsidRPr="00C05EFE">
        <w:rPr>
          <w:rFonts w:ascii="Arial" w:hAnsi="Arial"/>
          <w:b/>
          <w:i/>
        </w:rPr>
        <w:t>Nature Rev. Neurosci</w:t>
      </w:r>
      <w:r w:rsidRPr="00C05EFE">
        <w:rPr>
          <w:rFonts w:ascii="Arial" w:hAnsi="Arial"/>
          <w:i/>
        </w:rPr>
        <w:t xml:space="preserve">, </w:t>
      </w:r>
      <w:r w:rsidRPr="00C05EFE">
        <w:rPr>
          <w:rFonts w:ascii="Arial" w:hAnsi="Arial"/>
        </w:rPr>
        <w:t>3(8), 629-640</w:t>
      </w:r>
    </w:p>
    <w:p w:rsidR="001E7602" w:rsidRPr="00C05EFE" w:rsidRDefault="001E7602" w:rsidP="001E7602">
      <w:pPr>
        <w:widowControl w:val="0"/>
        <w:spacing w:before="160"/>
        <w:rPr>
          <w:rFonts w:ascii="Arial" w:hAnsi="Arial"/>
          <w:color w:val="000000"/>
        </w:rPr>
      </w:pPr>
      <w:r>
        <w:rPr>
          <w:rFonts w:ascii="Arial" w:hAnsi="Arial"/>
        </w:rPr>
        <w:t>2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“Behavioral plasticity in </w:t>
      </w:r>
      <w:r w:rsidRPr="00C05EFE">
        <w:rPr>
          <w:rFonts w:ascii="Arial" w:hAnsi="Arial"/>
          <w:i/>
        </w:rPr>
        <w:t>C. elegans</w:t>
      </w:r>
      <w:r w:rsidRPr="00C05EFE">
        <w:rPr>
          <w:rFonts w:ascii="Arial" w:hAnsi="Arial"/>
        </w:rPr>
        <w:t xml:space="preserve">: Paradigms, Circuits, Genes” </w:t>
      </w:r>
      <w:r w:rsidRPr="00C05EFE">
        <w:rPr>
          <w:rFonts w:ascii="Arial" w:hAnsi="Arial"/>
          <w:b/>
          <w:i/>
        </w:rPr>
        <w:t>J.Neurobiol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 xml:space="preserve">54, 203-223 (special issue: </w:t>
      </w:r>
      <w:r w:rsidRPr="00C05EFE">
        <w:rPr>
          <w:rFonts w:ascii="Arial" w:hAnsi="Arial"/>
          <w:i/>
        </w:rPr>
        <w:t>Genes and Behavior</w:t>
      </w:r>
      <w:r w:rsidRPr="00C05EFE">
        <w:rPr>
          <w:rFonts w:ascii="Arial" w:hAnsi="Arial"/>
        </w:rPr>
        <w:t>) + Editorial Overview "Behavioral Genetics - The third century"</w:t>
      </w:r>
    </w:p>
    <w:p w:rsidR="001E7602" w:rsidRPr="00C05EFE" w:rsidRDefault="001E7602" w:rsidP="001E7602">
      <w:pPr>
        <w:widowControl w:val="0"/>
        <w:spacing w:before="160"/>
        <w:rPr>
          <w:rFonts w:ascii="Arial" w:hAnsi="Arial"/>
          <w:color w:val="000000"/>
        </w:rPr>
      </w:pPr>
      <w:r>
        <w:rPr>
          <w:rFonts w:ascii="Arial" w:hAnsi="Arial"/>
        </w:rPr>
        <w:t>3</w:t>
      </w:r>
      <w:r w:rsidRPr="00C05EFE">
        <w:rPr>
          <w:rFonts w:ascii="Arial" w:hAnsi="Arial"/>
        </w:rPr>
        <w:t xml:space="preserve">. </w:t>
      </w:r>
      <w:bookmarkStart w:id="5" w:name="OLE_LINK29"/>
      <w:bookmarkStart w:id="6" w:name="OLE_LINK30"/>
      <w:r w:rsidRPr="00C05EFE">
        <w:rPr>
          <w:rFonts w:ascii="Arial" w:hAnsi="Arial"/>
          <w:b/>
          <w:color w:val="000000"/>
        </w:rPr>
        <w:t>Hobert, O</w:t>
      </w:r>
      <w:r w:rsidRPr="00C05EFE">
        <w:rPr>
          <w:rFonts w:ascii="Arial" w:hAnsi="Arial"/>
          <w:color w:val="000000"/>
        </w:rPr>
        <w:t xml:space="preserve"> and B</w:t>
      </w:r>
      <w:r w:rsidRPr="00C05EFE">
        <w:rPr>
          <w:rFonts w:ascii="Arial" w:hAnsi="Arial"/>
        </w:rPr>
        <w:t>ü</w:t>
      </w:r>
      <w:r w:rsidRPr="00C05EFE">
        <w:rPr>
          <w:rFonts w:ascii="Arial" w:hAnsi="Arial"/>
          <w:color w:val="000000"/>
        </w:rPr>
        <w:t xml:space="preserve">low, HE (2003) "Development and maintenance of neuronal architecture at the ventral midline of </w:t>
      </w:r>
      <w:r w:rsidRPr="00C05EFE">
        <w:rPr>
          <w:rFonts w:ascii="Arial" w:hAnsi="Arial"/>
          <w:i/>
          <w:color w:val="000000"/>
        </w:rPr>
        <w:t>C.elegans</w:t>
      </w:r>
      <w:r w:rsidRPr="00C05EFE">
        <w:rPr>
          <w:rFonts w:ascii="Arial" w:hAnsi="Arial"/>
        </w:rPr>
        <w:t xml:space="preserve">”  </w:t>
      </w:r>
      <w:r w:rsidRPr="00C05EFE">
        <w:rPr>
          <w:rFonts w:ascii="Arial" w:hAnsi="Arial"/>
          <w:b/>
          <w:i/>
        </w:rPr>
        <w:t>Curr.Op. Neurobiol</w:t>
      </w:r>
      <w:r w:rsidRPr="00C05EFE">
        <w:rPr>
          <w:rFonts w:ascii="Arial" w:hAnsi="Arial"/>
        </w:rPr>
        <w:t xml:space="preserve"> 13, 70-78 </w:t>
      </w:r>
      <w:bookmarkEnd w:id="5"/>
      <w:bookmarkEnd w:id="6"/>
    </w:p>
    <w:p w:rsidR="001E7602" w:rsidRPr="00C05EFE" w:rsidRDefault="001E7602" w:rsidP="001E7602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4</w:t>
      </w:r>
      <w:r w:rsidRPr="00C05EFE">
        <w:rPr>
          <w:rFonts w:ascii="Arial" w:hAnsi="Arial"/>
        </w:rPr>
        <w:t xml:space="preserve">. Rougon, G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“New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 xml:space="preserve">insights into the </w:t>
      </w:r>
      <w:r w:rsidRPr="00C05EFE">
        <w:rPr>
          <w:rFonts w:ascii="Arial" w:hAnsi="Arial"/>
          <w:color w:val="000000"/>
        </w:rPr>
        <w:t>diversity and function of neuronal immunoglobulin superfamily molecules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</w:rPr>
        <w:t>Ann.Rev.Neurosci</w:t>
      </w:r>
      <w:r w:rsidRPr="00C05EFE">
        <w:rPr>
          <w:rFonts w:ascii="Arial" w:hAnsi="Arial"/>
          <w:i/>
        </w:rPr>
        <w:t>.</w:t>
      </w:r>
      <w:r w:rsidRPr="00C05EFE">
        <w:rPr>
          <w:rFonts w:ascii="Arial" w:hAnsi="Arial"/>
        </w:rPr>
        <w:t xml:space="preserve"> 26,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 xml:space="preserve">207-238 </w:t>
      </w:r>
    </w:p>
    <w:p w:rsidR="001E7602" w:rsidRPr="00C05EFE" w:rsidRDefault="001E7602" w:rsidP="001E7602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5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  <w:color w:val="000000"/>
        </w:rPr>
        <w:t>Hobert, O,</w:t>
      </w:r>
      <w:r w:rsidRPr="00C05EFE">
        <w:rPr>
          <w:rFonts w:ascii="Arial" w:hAnsi="Arial"/>
          <w:color w:val="000000"/>
        </w:rPr>
        <w:t xml:space="preserve"> Hutter, H and Hynes, RO (2004) "</w:t>
      </w:r>
      <w:r w:rsidRPr="00C05EFE">
        <w:rPr>
          <w:rFonts w:ascii="Arial" w:hAnsi="Arial"/>
        </w:rPr>
        <w:t xml:space="preserve"> The immunoglobulin superfamily in Caenorhabditis elegans and Drosophila melanogaster”  </w:t>
      </w:r>
      <w:r w:rsidRPr="00C05EFE">
        <w:rPr>
          <w:rFonts w:ascii="Arial" w:hAnsi="Arial"/>
          <w:b/>
          <w:i/>
        </w:rPr>
        <w:t>Development</w:t>
      </w:r>
      <w:r w:rsidRPr="00C05EFE">
        <w:rPr>
          <w:rFonts w:ascii="Arial" w:hAnsi="Arial"/>
        </w:rPr>
        <w:t xml:space="preserve"> 131, 2237-2238</w:t>
      </w:r>
      <w:r>
        <w:rPr>
          <w:rFonts w:ascii="Arial" w:hAnsi="Arial"/>
        </w:rPr>
        <w:t xml:space="preserve"> (Commentary)</w:t>
      </w:r>
    </w:p>
    <w:p w:rsidR="001E7602" w:rsidRPr="00C05EFE" w:rsidRDefault="001E7602" w:rsidP="001E7602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6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</w:rPr>
        <w:t xml:space="preserve">Hobert, O </w:t>
      </w:r>
      <w:r w:rsidRPr="00C05EFE">
        <w:rPr>
          <w:rFonts w:ascii="Arial" w:hAnsi="Arial"/>
        </w:rPr>
        <w:t xml:space="preserve">(2004) “Common logic of transcription factor and miRNA action” </w:t>
      </w:r>
      <w:r w:rsidRPr="00C05EFE">
        <w:rPr>
          <w:rFonts w:ascii="Arial" w:hAnsi="Arial"/>
          <w:b/>
          <w:i/>
        </w:rPr>
        <w:t>TIBS</w:t>
      </w:r>
      <w:r w:rsidRPr="00C05EFE">
        <w:rPr>
          <w:rFonts w:ascii="Arial" w:hAnsi="Arial"/>
        </w:rPr>
        <w:t>, 29(9), 462-468</w:t>
      </w:r>
    </w:p>
    <w:p w:rsidR="001E7602" w:rsidRPr="00C05EFE" w:rsidRDefault="001E7602" w:rsidP="001E7602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7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</w:rPr>
        <w:t xml:space="preserve">Hobert, O </w:t>
      </w:r>
      <w:r w:rsidRPr="00C05EFE">
        <w:rPr>
          <w:rFonts w:ascii="Arial" w:hAnsi="Arial"/>
        </w:rPr>
        <w:t xml:space="preserve">(2005) “MicroRNAs: All Gone and Then What?” </w:t>
      </w:r>
      <w:r w:rsidRPr="00C05EFE">
        <w:rPr>
          <w:rFonts w:ascii="Arial" w:hAnsi="Arial"/>
          <w:b/>
          <w:i/>
        </w:rPr>
        <w:t>Curr.Biol</w:t>
      </w:r>
      <w:r w:rsidRPr="00C05EFE">
        <w:rPr>
          <w:rFonts w:ascii="Arial" w:hAnsi="Arial"/>
        </w:rPr>
        <w:t>, 15(10), R387-389 (Invited Commentary)</w:t>
      </w:r>
    </w:p>
    <w:p w:rsidR="001E7602" w:rsidRPr="00C05EFE" w:rsidRDefault="001E7602" w:rsidP="001E7602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8. </w:t>
      </w:r>
      <w:r w:rsidRPr="00C05EFE">
        <w:rPr>
          <w:rFonts w:ascii="Arial" w:hAnsi="Arial"/>
          <w:color w:val="000000"/>
        </w:rPr>
        <w:t>B</w:t>
      </w:r>
      <w:r w:rsidRPr="00C05EFE">
        <w:rPr>
          <w:rFonts w:ascii="Arial" w:hAnsi="Arial"/>
        </w:rPr>
        <w:t>ü</w:t>
      </w:r>
      <w:r w:rsidRPr="00C05EFE">
        <w:rPr>
          <w:rFonts w:ascii="Arial" w:hAnsi="Arial"/>
          <w:color w:val="000000"/>
        </w:rPr>
        <w:t xml:space="preserve">low, HE and </w:t>
      </w:r>
      <w:r w:rsidRPr="00C05EFE">
        <w:rPr>
          <w:rFonts w:ascii="Arial" w:hAnsi="Arial"/>
          <w:b/>
          <w:color w:val="000000"/>
        </w:rPr>
        <w:t>Hobert, O</w:t>
      </w:r>
      <w:r w:rsidRPr="00C05EFE">
        <w:rPr>
          <w:rFonts w:ascii="Arial" w:hAnsi="Arial"/>
          <w:color w:val="000000"/>
        </w:rPr>
        <w:t xml:space="preserve"> (2006) “</w:t>
      </w:r>
      <w:r w:rsidRPr="00C05EFE">
        <w:rPr>
          <w:rFonts w:ascii="Arial" w:hAnsi="Arial"/>
        </w:rPr>
        <w:t xml:space="preserve">The Molecular Diversity of Glycosaminoglycans shapes Animal Development” </w:t>
      </w:r>
      <w:r>
        <w:rPr>
          <w:rFonts w:ascii="Arial" w:hAnsi="Arial"/>
          <w:b/>
          <w:i/>
        </w:rPr>
        <w:t>Ann.Rev. of</w:t>
      </w:r>
      <w:r w:rsidRPr="00C05EFE">
        <w:rPr>
          <w:rFonts w:ascii="Arial" w:hAnsi="Arial"/>
          <w:b/>
          <w:i/>
        </w:rPr>
        <w:t xml:space="preserve"> Cell</w:t>
      </w:r>
      <w:r>
        <w:rPr>
          <w:rFonts w:ascii="Arial" w:hAnsi="Arial"/>
          <w:b/>
          <w:i/>
        </w:rPr>
        <w:t xml:space="preserve"> Dev.</w:t>
      </w:r>
      <w:r w:rsidRPr="00C05EFE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Biol.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>22, 375-407</w:t>
      </w:r>
    </w:p>
    <w:p w:rsidR="001E7602" w:rsidRPr="00F350D8" w:rsidRDefault="001E7602" w:rsidP="001E7602">
      <w:pPr>
        <w:spacing w:before="120"/>
        <w:rPr>
          <w:rFonts w:ascii="Arial" w:hAnsi="Arial"/>
        </w:rPr>
      </w:pPr>
      <w:r>
        <w:rPr>
          <w:rFonts w:ascii="Arial" w:hAnsi="Arial"/>
        </w:rPr>
        <w:t>9</w:t>
      </w:r>
      <w:r w:rsidRPr="00F350D8">
        <w:rPr>
          <w:rFonts w:ascii="Arial" w:hAnsi="Arial"/>
        </w:rPr>
        <w:t xml:space="preserve">. </w:t>
      </w:r>
      <w:r w:rsidRPr="00F350D8">
        <w:rPr>
          <w:rFonts w:ascii="Arial" w:hAnsi="Arial"/>
          <w:b/>
        </w:rPr>
        <w:t>Hobert, O</w:t>
      </w:r>
      <w:r w:rsidRPr="00F350D8">
        <w:rPr>
          <w:rFonts w:ascii="Arial" w:hAnsi="Arial"/>
        </w:rPr>
        <w:t xml:space="preserve"> (2006) “Architecture of a microRNA-controlled gene regulatory network that diversifies neuronal cell fates”, </w:t>
      </w:r>
      <w:r w:rsidRPr="001721C8">
        <w:rPr>
          <w:rFonts w:ascii="Arial" w:hAnsi="Arial"/>
          <w:b/>
          <w:i/>
        </w:rPr>
        <w:t>Cold Spring Harbor Symposia on Quantitative Biology</w:t>
      </w:r>
      <w:r w:rsidRPr="00F350D8">
        <w:rPr>
          <w:rFonts w:ascii="Arial" w:hAnsi="Arial"/>
          <w:i/>
        </w:rPr>
        <w:t>: Regulatory RNAs</w:t>
      </w:r>
      <w:r w:rsidRPr="00F350D8">
        <w:rPr>
          <w:rFonts w:ascii="Arial" w:hAnsi="Arial"/>
        </w:rPr>
        <w:t>, Volume 71, 181-188</w:t>
      </w:r>
    </w:p>
    <w:p w:rsidR="001E7602" w:rsidRPr="00F350D8" w:rsidRDefault="001E7602" w:rsidP="001E7602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10</w:t>
      </w:r>
      <w:r w:rsidRPr="00F350D8">
        <w:rPr>
          <w:rFonts w:ascii="Arial" w:hAnsi="Arial"/>
        </w:rPr>
        <w:t xml:space="preserve">. </w:t>
      </w:r>
      <w:r w:rsidRPr="00F350D8">
        <w:rPr>
          <w:rFonts w:ascii="Arial" w:hAnsi="Arial"/>
          <w:b/>
        </w:rPr>
        <w:t xml:space="preserve">Hobert, O </w:t>
      </w:r>
      <w:r w:rsidRPr="00F350D8">
        <w:rPr>
          <w:rFonts w:ascii="Arial" w:hAnsi="Arial"/>
        </w:rPr>
        <w:t xml:space="preserve">(2007) “MicroRNAs playing a tune” </w:t>
      </w:r>
      <w:r w:rsidRPr="00F350D8">
        <w:rPr>
          <w:rFonts w:ascii="Arial" w:hAnsi="Arial"/>
          <w:b/>
          <w:i/>
        </w:rPr>
        <w:t>Cell</w:t>
      </w:r>
      <w:r w:rsidRPr="00F350D8">
        <w:rPr>
          <w:rFonts w:ascii="Arial" w:hAnsi="Arial"/>
          <w:i/>
        </w:rPr>
        <w:t xml:space="preserve"> </w:t>
      </w:r>
      <w:r w:rsidRPr="00F350D8">
        <w:rPr>
          <w:rFonts w:ascii="Arial" w:hAnsi="Arial"/>
        </w:rPr>
        <w:t>131, 22-24 (Invited Commentary)</w:t>
      </w:r>
    </w:p>
    <w:p w:rsidR="001E7602" w:rsidRDefault="001E7602" w:rsidP="001E7602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11</w:t>
      </w:r>
      <w:r w:rsidRPr="00F350D8">
        <w:rPr>
          <w:rFonts w:ascii="Arial" w:hAnsi="Arial"/>
        </w:rPr>
        <w:t xml:space="preserve">. </w:t>
      </w:r>
      <w:r w:rsidRPr="00F350D8">
        <w:rPr>
          <w:rFonts w:ascii="Arial" w:hAnsi="Arial"/>
          <w:b/>
        </w:rPr>
        <w:t>Hobert, O</w:t>
      </w:r>
      <w:r w:rsidRPr="00F350D8">
        <w:rPr>
          <w:rFonts w:ascii="Arial" w:hAnsi="Arial"/>
        </w:rPr>
        <w:t xml:space="preserve"> (2008) “Gene regulation by transcription factors and microRNAs” </w:t>
      </w:r>
      <w:r w:rsidRPr="00F350D8">
        <w:rPr>
          <w:rFonts w:ascii="Arial" w:hAnsi="Arial"/>
          <w:b/>
          <w:i/>
        </w:rPr>
        <w:t>Science</w:t>
      </w:r>
      <w:r w:rsidRPr="00F350D8">
        <w:rPr>
          <w:rFonts w:ascii="Arial" w:hAnsi="Arial"/>
        </w:rPr>
        <w:t xml:space="preserve"> 319, 1785-1786</w:t>
      </w:r>
      <w:r>
        <w:rPr>
          <w:rFonts w:ascii="Arial" w:hAnsi="Arial"/>
        </w:rPr>
        <w:t xml:space="preserve"> (Invited Review)</w:t>
      </w:r>
    </w:p>
    <w:p w:rsidR="001E7602" w:rsidRPr="00E16848" w:rsidRDefault="001E7602" w:rsidP="001E7602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12</w:t>
      </w:r>
      <w:r w:rsidRPr="00345F39">
        <w:rPr>
          <w:rFonts w:ascii="Arial" w:hAnsi="Arial"/>
        </w:rPr>
        <w:t xml:space="preserve">. </w:t>
      </w:r>
      <w:r w:rsidRPr="00345F39">
        <w:rPr>
          <w:rFonts w:ascii="Arial" w:hAnsi="Arial"/>
          <w:b/>
        </w:rPr>
        <w:t>Hobert, O</w:t>
      </w:r>
      <w:r w:rsidRPr="00345F39">
        <w:rPr>
          <w:rFonts w:ascii="Arial" w:hAnsi="Arial"/>
        </w:rPr>
        <w:t xml:space="preserve"> (2008) " </w:t>
      </w:r>
      <w:r w:rsidRPr="00E16848">
        <w:rPr>
          <w:rFonts w:ascii="Arial" w:hAnsi="Arial"/>
        </w:rPr>
        <w:t xml:space="preserve">Regulatory logic of neuronal diversity: Terminal selector genes and selector motifs" </w:t>
      </w:r>
      <w:r w:rsidRPr="00E16848">
        <w:rPr>
          <w:rFonts w:ascii="Arial" w:hAnsi="Arial"/>
          <w:b/>
          <w:i/>
        </w:rPr>
        <w:t xml:space="preserve">Proc. Natl. Acad. Sci. </w:t>
      </w:r>
      <w:r w:rsidRPr="00E16848">
        <w:rPr>
          <w:rFonts w:ascii="Arial" w:hAnsi="Arial"/>
          <w:b/>
        </w:rPr>
        <w:t>USA</w:t>
      </w:r>
      <w:r w:rsidRPr="00E16848">
        <w:rPr>
          <w:rFonts w:ascii="Arial" w:hAnsi="Arial"/>
        </w:rPr>
        <w:t xml:space="preserve"> </w:t>
      </w:r>
      <w:r w:rsidRPr="00C60689">
        <w:rPr>
          <w:rFonts w:ascii="Arial" w:hAnsi="Arial"/>
        </w:rPr>
        <w:t>105(51):20067-71</w:t>
      </w:r>
    </w:p>
    <w:p w:rsidR="001E7602" w:rsidRPr="00A62DC4" w:rsidRDefault="001E7602" w:rsidP="001E7602">
      <w:pPr>
        <w:widowControl w:val="0"/>
        <w:spacing w:before="120"/>
        <w:rPr>
          <w:rFonts w:ascii="Arial" w:hAnsi="Arial" w:cs="Helvetica"/>
          <w:szCs w:val="24"/>
        </w:rPr>
      </w:pPr>
      <w:r>
        <w:rPr>
          <w:rFonts w:ascii="Arial" w:hAnsi="Arial"/>
        </w:rPr>
        <w:t xml:space="preserve">13. Bertrand, V and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</w:t>
      </w:r>
      <w:r w:rsidRPr="005C3135">
        <w:rPr>
          <w:rFonts w:ascii="Arial" w:hAnsi="Arial"/>
        </w:rPr>
        <w:t>2009) “</w:t>
      </w:r>
      <w:r w:rsidRPr="005C3135">
        <w:rPr>
          <w:rFonts w:ascii="Arial" w:hAnsi="Arial" w:cs="Helvetica"/>
          <w:szCs w:val="24"/>
        </w:rPr>
        <w:t xml:space="preserve">Wnt asymmetry and the terminal division of neuronal progenitors”, </w:t>
      </w:r>
      <w:r>
        <w:rPr>
          <w:rFonts w:ascii="Arial" w:hAnsi="Arial" w:cs="Helvetica"/>
          <w:b/>
          <w:i/>
          <w:szCs w:val="24"/>
        </w:rPr>
        <w:t xml:space="preserve">Cell Cycle </w:t>
      </w:r>
      <w:r w:rsidRPr="00A62DC4">
        <w:rPr>
          <w:rFonts w:ascii="Arial" w:hAnsi="Arial" w:cs="Helvetica"/>
          <w:szCs w:val="24"/>
        </w:rPr>
        <w:t>8,</w:t>
      </w:r>
      <w:r>
        <w:rPr>
          <w:rFonts w:ascii="Arial" w:hAnsi="Arial" w:cs="Helvetica"/>
          <w:b/>
          <w:szCs w:val="24"/>
        </w:rPr>
        <w:t xml:space="preserve"> </w:t>
      </w:r>
      <w:r w:rsidRPr="00A62DC4">
        <w:rPr>
          <w:rFonts w:ascii="Arial" w:hAnsi="Arial" w:cs="Helvetica"/>
          <w:szCs w:val="24"/>
        </w:rPr>
        <w:t>1973-1974</w:t>
      </w:r>
      <w:r>
        <w:rPr>
          <w:rFonts w:ascii="Arial" w:hAnsi="Arial" w:cs="Helvetica"/>
          <w:szCs w:val="24"/>
        </w:rPr>
        <w:t xml:space="preserve"> </w:t>
      </w:r>
      <w:r w:rsidRPr="005C3135">
        <w:rPr>
          <w:rFonts w:ascii="Arial" w:hAnsi="Arial" w:cs="Helvetica"/>
          <w:szCs w:val="24"/>
        </w:rPr>
        <w:t>(</w:t>
      </w:r>
      <w:r>
        <w:rPr>
          <w:rFonts w:ascii="Arial" w:hAnsi="Arial" w:cs="Helvetica"/>
          <w:szCs w:val="24"/>
        </w:rPr>
        <w:t>Feature Article</w:t>
      </w:r>
      <w:r w:rsidRPr="005C3135">
        <w:rPr>
          <w:rFonts w:ascii="Arial" w:hAnsi="Arial" w:cs="Helvetica"/>
          <w:szCs w:val="24"/>
        </w:rPr>
        <w:t>)</w:t>
      </w:r>
    </w:p>
    <w:p w:rsidR="001E7602" w:rsidRDefault="001E7602" w:rsidP="001E7602">
      <w:pPr>
        <w:widowControl w:val="0"/>
        <w:spacing w:before="120"/>
        <w:rPr>
          <w:rFonts w:ascii="Arial" w:hAnsi="Arial" w:cs="Times"/>
          <w:szCs w:val="14"/>
        </w:rPr>
      </w:pPr>
      <w:r w:rsidRPr="000C50F6">
        <w:rPr>
          <w:rFonts w:ascii="Arial" w:hAnsi="Arial"/>
        </w:rPr>
        <w:t xml:space="preserve">14. </w:t>
      </w:r>
      <w:r w:rsidRPr="000C50F6">
        <w:rPr>
          <w:rFonts w:ascii="Arial" w:hAnsi="Arial"/>
          <w:b/>
        </w:rPr>
        <w:t>Hobert, O</w:t>
      </w:r>
      <w:r w:rsidRPr="000C50F6">
        <w:rPr>
          <w:rFonts w:ascii="Arial" w:hAnsi="Arial"/>
        </w:rPr>
        <w:t xml:space="preserve"> (</w:t>
      </w:r>
      <w:r w:rsidRPr="00834F52">
        <w:rPr>
          <w:rFonts w:ascii="Arial" w:hAnsi="Arial"/>
        </w:rPr>
        <w:t xml:space="preserve">2010) “The impact of Whole Genome Sequencing on model system genetics: Get ready for the ride” </w:t>
      </w:r>
      <w:r w:rsidRPr="009C3712">
        <w:rPr>
          <w:rFonts w:ascii="Arial" w:hAnsi="Arial"/>
          <w:b/>
          <w:i/>
        </w:rPr>
        <w:t>Genetics</w:t>
      </w:r>
      <w:r w:rsidRPr="009C3712">
        <w:rPr>
          <w:rFonts w:ascii="Arial" w:hAnsi="Arial"/>
          <w:i/>
        </w:rPr>
        <w:t xml:space="preserve">, </w:t>
      </w:r>
      <w:r w:rsidRPr="009C3712">
        <w:rPr>
          <w:rFonts w:ascii="Arial" w:hAnsi="Arial" w:cs="Times"/>
          <w:szCs w:val="14"/>
        </w:rPr>
        <w:t>184:</w:t>
      </w:r>
      <w:r w:rsidRPr="009C3712">
        <w:rPr>
          <w:rFonts w:ascii="Arial" w:hAnsi="Arial" w:cs="Helvetica"/>
          <w:szCs w:val="24"/>
        </w:rPr>
        <w:t xml:space="preserve"> </w:t>
      </w:r>
      <w:r w:rsidRPr="009C3712">
        <w:rPr>
          <w:rFonts w:ascii="Arial" w:hAnsi="Arial" w:cs="Times"/>
          <w:szCs w:val="14"/>
        </w:rPr>
        <w:t>317–319</w:t>
      </w:r>
      <w:r>
        <w:rPr>
          <w:rFonts w:ascii="Arial" w:hAnsi="Arial" w:cs="Times"/>
          <w:szCs w:val="14"/>
        </w:rPr>
        <w:t xml:space="preserve"> (Perspective)</w:t>
      </w:r>
    </w:p>
    <w:p w:rsidR="001E7602" w:rsidRPr="00F16FDD" w:rsidRDefault="001E7602" w:rsidP="001E7602">
      <w:pPr>
        <w:widowControl w:val="0"/>
        <w:spacing w:before="120"/>
        <w:rPr>
          <w:rFonts w:ascii="Arial" w:hAnsi="Arial" w:cs="Times"/>
          <w:i/>
          <w:szCs w:val="14"/>
        </w:rPr>
      </w:pPr>
      <w:r w:rsidRPr="009C3712">
        <w:rPr>
          <w:rFonts w:ascii="Arial" w:hAnsi="Arial" w:cs="Times"/>
          <w:szCs w:val="14"/>
        </w:rPr>
        <w:t>15. Bertran</w:t>
      </w:r>
      <w:r>
        <w:rPr>
          <w:rFonts w:ascii="Arial" w:hAnsi="Arial" w:cs="Times"/>
          <w:szCs w:val="14"/>
        </w:rPr>
        <w:t>d,</w:t>
      </w:r>
      <w:r w:rsidRPr="009C3712">
        <w:rPr>
          <w:rFonts w:ascii="Arial" w:hAnsi="Arial" w:cs="Times"/>
          <w:szCs w:val="14"/>
        </w:rPr>
        <w:t xml:space="preserve"> V and </w:t>
      </w:r>
      <w:r w:rsidRPr="009C3712">
        <w:rPr>
          <w:rFonts w:ascii="Arial" w:hAnsi="Arial" w:cs="Times"/>
          <w:b/>
          <w:szCs w:val="14"/>
        </w:rPr>
        <w:t>Hobert</w:t>
      </w:r>
      <w:r>
        <w:rPr>
          <w:rFonts w:ascii="Arial" w:hAnsi="Arial" w:cs="Times"/>
          <w:b/>
          <w:szCs w:val="14"/>
        </w:rPr>
        <w:t>,</w:t>
      </w:r>
      <w:r w:rsidRPr="009C3712">
        <w:rPr>
          <w:rFonts w:ascii="Arial" w:hAnsi="Arial" w:cs="Times"/>
          <w:b/>
          <w:szCs w:val="14"/>
        </w:rPr>
        <w:t xml:space="preserve"> O </w:t>
      </w:r>
      <w:r w:rsidRPr="009C3712">
        <w:rPr>
          <w:rFonts w:ascii="Arial" w:hAnsi="Arial" w:cs="Times"/>
          <w:szCs w:val="14"/>
        </w:rPr>
        <w:t>(2010) "</w:t>
      </w:r>
      <w:r w:rsidRPr="00F16FDD">
        <w:rPr>
          <w:rFonts w:ascii="Arial" w:hAnsi="Arial"/>
        </w:rPr>
        <w:t xml:space="preserve">Lineage programming : navigating through transient regulatory states via binary decisions" </w:t>
      </w:r>
      <w:r w:rsidRPr="00F16FDD">
        <w:rPr>
          <w:rFonts w:ascii="Arial" w:hAnsi="Arial" w:cs="Helvetica"/>
          <w:b/>
          <w:bCs/>
          <w:i/>
          <w:szCs w:val="24"/>
        </w:rPr>
        <w:t>Curr. Opin. Genet. &amp; Dev</w:t>
      </w:r>
      <w:r w:rsidRPr="00F16FDD">
        <w:rPr>
          <w:rFonts w:ascii="Arial" w:hAnsi="Arial" w:cs="Helvetica"/>
          <w:bCs/>
          <w:szCs w:val="24"/>
        </w:rPr>
        <w:t xml:space="preserve"> </w:t>
      </w:r>
      <w:r w:rsidRPr="00F16FDD">
        <w:rPr>
          <w:rFonts w:ascii="Arial" w:hAnsi="Arial" w:cs="Helvetica"/>
          <w:szCs w:val="14"/>
        </w:rPr>
        <w:t>20:362–368</w:t>
      </w:r>
    </w:p>
    <w:p w:rsidR="001E7602" w:rsidRDefault="001E7602" w:rsidP="001E7602">
      <w:pPr>
        <w:widowControl w:val="0"/>
        <w:spacing w:before="120"/>
        <w:rPr>
          <w:rFonts w:ascii="Arial" w:hAnsi="Arial" w:cs="Helvetica"/>
          <w:bCs/>
          <w:szCs w:val="24"/>
        </w:rPr>
      </w:pPr>
      <w:r>
        <w:rPr>
          <w:rFonts w:ascii="Arial" w:hAnsi="Arial" w:cs="Times"/>
          <w:szCs w:val="14"/>
        </w:rPr>
        <w:t xml:space="preserve">16. </w:t>
      </w:r>
      <w:r w:rsidRPr="009C3712">
        <w:rPr>
          <w:rFonts w:ascii="Arial" w:hAnsi="Arial" w:cs="Times"/>
          <w:b/>
          <w:szCs w:val="14"/>
        </w:rPr>
        <w:t xml:space="preserve">Hobert, O, </w:t>
      </w:r>
      <w:r w:rsidRPr="009C3712">
        <w:rPr>
          <w:rFonts w:ascii="Arial" w:hAnsi="Arial" w:cs="Times"/>
          <w:szCs w:val="14"/>
        </w:rPr>
        <w:t>Carrera, I and Stefanakis, N (2010) "</w:t>
      </w:r>
      <w:r w:rsidRPr="009C3712">
        <w:rPr>
          <w:rFonts w:ascii="Arial" w:hAnsi="Arial"/>
        </w:rPr>
        <w:t>The molecular and gene regulatory signature of a neuron"</w:t>
      </w:r>
      <w:r>
        <w:rPr>
          <w:rFonts w:ascii="Arial" w:hAnsi="Arial"/>
          <w:b/>
        </w:rPr>
        <w:t xml:space="preserve"> </w:t>
      </w:r>
      <w:r w:rsidRPr="009C3712">
        <w:rPr>
          <w:rFonts w:ascii="Arial" w:hAnsi="Arial"/>
          <w:b/>
          <w:i/>
        </w:rPr>
        <w:t xml:space="preserve">Trends in </w:t>
      </w:r>
      <w:r w:rsidRPr="0083607E">
        <w:rPr>
          <w:rFonts w:ascii="Arial" w:hAnsi="Arial"/>
          <w:b/>
          <w:i/>
          <w:color w:val="000000"/>
        </w:rPr>
        <w:t>Neuroscience</w:t>
      </w:r>
      <w:r w:rsidRPr="00AE0198">
        <w:rPr>
          <w:rFonts w:ascii="Arial" w:hAnsi="Arial"/>
          <w:color w:val="000000"/>
        </w:rPr>
        <w:t xml:space="preserve">, </w:t>
      </w:r>
      <w:r>
        <w:rPr>
          <w:rFonts w:ascii="Arial" w:hAnsi="Arial" w:cs="Helvetica"/>
          <w:bCs/>
          <w:szCs w:val="24"/>
        </w:rPr>
        <w:t xml:space="preserve">33, 435-445 </w:t>
      </w:r>
    </w:p>
    <w:p w:rsidR="001E7602" w:rsidRDefault="001E7602" w:rsidP="001E7602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17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</w:rPr>
        <w:t xml:space="preserve">Hobert, O </w:t>
      </w:r>
      <w:r w:rsidRPr="00C05EFE">
        <w:rPr>
          <w:rFonts w:ascii="Arial" w:hAnsi="Arial"/>
        </w:rPr>
        <w:t>(20</w:t>
      </w:r>
      <w:r>
        <w:rPr>
          <w:rFonts w:ascii="Arial" w:hAnsi="Arial"/>
        </w:rPr>
        <w:t>10</w:t>
      </w:r>
      <w:r w:rsidRPr="00C05EFE">
        <w:rPr>
          <w:rFonts w:ascii="Arial" w:hAnsi="Arial"/>
        </w:rPr>
        <w:t>) “</w:t>
      </w:r>
      <w:r>
        <w:rPr>
          <w:rFonts w:ascii="Arial" w:hAnsi="Arial"/>
        </w:rPr>
        <w:t>Enhancers stepping out of the shadow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</w:rPr>
        <w:t>Curr.Biol</w:t>
      </w:r>
      <w:r>
        <w:rPr>
          <w:rFonts w:ascii="Arial" w:hAnsi="Arial"/>
        </w:rPr>
        <w:t>.</w:t>
      </w:r>
      <w:r w:rsidRPr="00C05EFE">
        <w:rPr>
          <w:rFonts w:ascii="Arial" w:hAnsi="Arial"/>
        </w:rPr>
        <w:t xml:space="preserve"> </w:t>
      </w:r>
      <w:r>
        <w:rPr>
          <w:rFonts w:ascii="Arial" w:hAnsi="Arial"/>
        </w:rPr>
        <w:t xml:space="preserve">20, </w:t>
      </w:r>
      <w:r w:rsidRPr="005C3234">
        <w:rPr>
          <w:rFonts w:ascii="Arial" w:hAnsi="Arial"/>
        </w:rPr>
        <w:t xml:space="preserve">R697-699 </w:t>
      </w:r>
      <w:r w:rsidRPr="00C05EFE">
        <w:rPr>
          <w:rFonts w:ascii="Arial" w:hAnsi="Arial"/>
        </w:rPr>
        <w:t>(Invited Commentary)</w:t>
      </w:r>
    </w:p>
    <w:p w:rsidR="001E7602" w:rsidRPr="00591B59" w:rsidRDefault="001E7602" w:rsidP="001E7602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 xml:space="preserve">18.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(2011) "Maintaining a memory by transcriptional autoregulation" </w:t>
      </w:r>
      <w:r w:rsidRPr="00C05EFE">
        <w:rPr>
          <w:rFonts w:ascii="Arial" w:hAnsi="Arial"/>
          <w:b/>
          <w:i/>
        </w:rPr>
        <w:t>Curr.Biol</w:t>
      </w:r>
      <w:r>
        <w:rPr>
          <w:rFonts w:ascii="Arial" w:hAnsi="Arial"/>
        </w:rPr>
        <w:t>. 21(4), R146-147 (Primer)</w:t>
      </w:r>
    </w:p>
    <w:p w:rsidR="001E7602" w:rsidRDefault="001E7602" w:rsidP="001E7602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  <w:iCs/>
          <w:color w:val="000000"/>
          <w:szCs w:val="30"/>
        </w:rPr>
        <w:t>19</w:t>
      </w:r>
      <w:r w:rsidRPr="00AE0198">
        <w:rPr>
          <w:rFonts w:ascii="Arial" w:hAnsi="Arial"/>
          <w:iCs/>
          <w:color w:val="000000"/>
          <w:szCs w:val="30"/>
        </w:rPr>
        <w:t xml:space="preserve">. Flames, N </w:t>
      </w:r>
      <w:r w:rsidRPr="00F16FDD">
        <w:rPr>
          <w:rFonts w:ascii="Arial" w:hAnsi="Arial"/>
          <w:iCs/>
          <w:color w:val="000000"/>
          <w:szCs w:val="30"/>
        </w:rPr>
        <w:t>and</w:t>
      </w:r>
      <w:r w:rsidRPr="00AE0198">
        <w:rPr>
          <w:rFonts w:ascii="Arial" w:hAnsi="Arial"/>
          <w:b/>
          <w:iCs/>
          <w:color w:val="000000"/>
          <w:szCs w:val="30"/>
        </w:rPr>
        <w:t xml:space="preserve"> Hobert</w:t>
      </w:r>
      <w:r>
        <w:rPr>
          <w:rFonts w:ascii="Arial" w:hAnsi="Arial"/>
          <w:b/>
          <w:iCs/>
          <w:color w:val="000000"/>
          <w:szCs w:val="30"/>
        </w:rPr>
        <w:t>,</w:t>
      </w:r>
      <w:r w:rsidRPr="00AE0198">
        <w:rPr>
          <w:rFonts w:ascii="Arial" w:hAnsi="Arial"/>
          <w:b/>
          <w:iCs/>
          <w:color w:val="000000"/>
          <w:szCs w:val="30"/>
        </w:rPr>
        <w:t xml:space="preserve"> O</w:t>
      </w:r>
      <w:r w:rsidRPr="00AE0198">
        <w:rPr>
          <w:rFonts w:ascii="Arial" w:hAnsi="Arial"/>
          <w:iCs/>
          <w:color w:val="000000"/>
          <w:szCs w:val="30"/>
        </w:rPr>
        <w:t xml:space="preserve"> (2011) "</w:t>
      </w:r>
      <w:r w:rsidRPr="00AE0198">
        <w:rPr>
          <w:rFonts w:ascii="Arial" w:hAnsi="Arial" w:cs="Helvetica"/>
          <w:color w:val="000000"/>
          <w:szCs w:val="24"/>
        </w:rPr>
        <w:t xml:space="preserve">Transcriptional Networks Determining Monoaminergic Fate" </w:t>
      </w:r>
      <w:r>
        <w:rPr>
          <w:rFonts w:ascii="Arial" w:hAnsi="Arial" w:cs="Helvetica"/>
          <w:b/>
          <w:i/>
          <w:color w:val="000000"/>
          <w:szCs w:val="24"/>
        </w:rPr>
        <w:t>Ann.</w:t>
      </w:r>
      <w:r w:rsidRPr="00AE0198">
        <w:rPr>
          <w:rFonts w:ascii="Arial" w:hAnsi="Arial" w:cs="Helvetica"/>
          <w:b/>
          <w:i/>
          <w:color w:val="000000"/>
          <w:szCs w:val="24"/>
        </w:rPr>
        <w:t xml:space="preserve"> </w:t>
      </w:r>
      <w:r>
        <w:rPr>
          <w:rFonts w:ascii="Arial" w:hAnsi="Arial" w:cs="Helvetica"/>
          <w:b/>
          <w:i/>
          <w:color w:val="000000"/>
          <w:szCs w:val="24"/>
        </w:rPr>
        <w:t>Rev.</w:t>
      </w:r>
      <w:r w:rsidRPr="00AE0198">
        <w:rPr>
          <w:rFonts w:ascii="Arial" w:hAnsi="Arial" w:cs="Helvetica"/>
          <w:b/>
          <w:i/>
          <w:color w:val="000000"/>
          <w:szCs w:val="24"/>
        </w:rPr>
        <w:t xml:space="preserve"> Neurosci</w:t>
      </w:r>
      <w:r>
        <w:rPr>
          <w:rFonts w:ascii="Arial" w:hAnsi="Arial" w:cs="Helvetica"/>
          <w:b/>
          <w:i/>
          <w:color w:val="000000"/>
          <w:szCs w:val="24"/>
        </w:rPr>
        <w:t>.</w:t>
      </w:r>
      <w:r w:rsidRPr="00AE0198">
        <w:rPr>
          <w:rFonts w:ascii="Arial" w:hAnsi="Arial" w:cs="Helvetica"/>
          <w:color w:val="000000"/>
          <w:szCs w:val="24"/>
        </w:rPr>
        <w:t xml:space="preserve"> 3</w:t>
      </w:r>
      <w:r w:rsidRPr="00A07BB2">
        <w:rPr>
          <w:rFonts w:ascii="Arial" w:hAnsi="Arial" w:cs="Helvetica"/>
          <w:color w:val="000000"/>
          <w:szCs w:val="24"/>
        </w:rPr>
        <w:t xml:space="preserve">4, </w:t>
      </w:r>
      <w:r w:rsidRPr="00A07BB2">
        <w:rPr>
          <w:rFonts w:ascii="Arial" w:hAnsi="Arial" w:cs="Arial"/>
          <w:szCs w:val="24"/>
        </w:rPr>
        <w:t>153-84</w:t>
      </w:r>
    </w:p>
    <w:p w:rsidR="001E7602" w:rsidRDefault="001E7602" w:rsidP="001E7602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  <w:color w:val="000000"/>
        </w:rPr>
        <w:t>20</w:t>
      </w:r>
      <w:r w:rsidRPr="00591B59">
        <w:rPr>
          <w:rFonts w:ascii="Arial" w:hAnsi="Arial"/>
          <w:color w:val="000000"/>
        </w:rPr>
        <w:t xml:space="preserve">. </w:t>
      </w:r>
      <w:r w:rsidRPr="00591B59">
        <w:rPr>
          <w:rFonts w:ascii="Arial" w:hAnsi="Arial"/>
          <w:b/>
          <w:color w:val="000000"/>
        </w:rPr>
        <w:t>Hobert, O</w:t>
      </w:r>
      <w:r w:rsidRPr="00591B59">
        <w:rPr>
          <w:rFonts w:ascii="Arial" w:hAnsi="Arial"/>
          <w:color w:val="000000"/>
        </w:rPr>
        <w:t xml:space="preserve"> (2011) "</w:t>
      </w:r>
      <w:r w:rsidRPr="00591B59">
        <w:rPr>
          <w:rFonts w:ascii="Arial" w:hAnsi="Arial"/>
          <w:color w:val="000000"/>
          <w:szCs w:val="30"/>
        </w:rPr>
        <w:t xml:space="preserve"> </w:t>
      </w:r>
      <w:r w:rsidRPr="00A132BD">
        <w:rPr>
          <w:rFonts w:ascii="Arial" w:hAnsi="Arial" w:cs="Helvetica"/>
          <w:bCs/>
        </w:rPr>
        <w:t>Regulation of terminal differentiation programs in the nervous system</w:t>
      </w:r>
      <w:r w:rsidRPr="00A132BD">
        <w:rPr>
          <w:rFonts w:ascii="Arial" w:hAnsi="Arial" w:cs="Helvetica"/>
          <w:color w:val="000000"/>
        </w:rPr>
        <w:t xml:space="preserve">" </w:t>
      </w:r>
      <w:r w:rsidRPr="00A132BD">
        <w:rPr>
          <w:rFonts w:ascii="Arial" w:hAnsi="Arial"/>
          <w:b/>
          <w:i/>
          <w:iCs/>
          <w:color w:val="000000"/>
          <w:szCs w:val="30"/>
        </w:rPr>
        <w:t>Ann. Rev. Cell Dev. Biol.</w:t>
      </w:r>
      <w:r w:rsidRPr="00A132BD">
        <w:rPr>
          <w:rFonts w:ascii="Arial" w:hAnsi="Arial"/>
          <w:iCs/>
          <w:color w:val="000000"/>
          <w:szCs w:val="30"/>
        </w:rPr>
        <w:t xml:space="preserve"> 27,</w:t>
      </w:r>
      <w:r>
        <w:rPr>
          <w:rFonts w:ascii="Arial" w:hAnsi="Arial"/>
          <w:iCs/>
          <w:color w:val="000000"/>
          <w:szCs w:val="30"/>
        </w:rPr>
        <w:t xml:space="preserve"> 681-696</w:t>
      </w:r>
    </w:p>
    <w:p w:rsidR="001E7602" w:rsidRPr="002E1B9E" w:rsidRDefault="001E7602" w:rsidP="001E7602">
      <w:pPr>
        <w:widowControl w:val="0"/>
        <w:spacing w:before="120"/>
        <w:rPr>
          <w:rFonts w:ascii="Arial" w:hAnsi="Arial" w:cs="Helvetica"/>
          <w:i/>
          <w:szCs w:val="24"/>
        </w:rPr>
      </w:pPr>
      <w:r w:rsidRPr="00A132BD">
        <w:rPr>
          <w:rFonts w:ascii="Arial" w:hAnsi="Arial" w:cs="Times"/>
          <w:color w:val="000000"/>
          <w:szCs w:val="14"/>
        </w:rPr>
        <w:t xml:space="preserve">21. Boulin, T </w:t>
      </w:r>
      <w:r w:rsidRPr="002E1B9E">
        <w:rPr>
          <w:rFonts w:ascii="Arial" w:hAnsi="Arial" w:cs="Times"/>
          <w:color w:val="000000"/>
          <w:szCs w:val="14"/>
        </w:rPr>
        <w:t xml:space="preserve">and </w:t>
      </w:r>
      <w:r w:rsidRPr="002E1B9E">
        <w:rPr>
          <w:rFonts w:ascii="Arial" w:hAnsi="Arial" w:cs="Times"/>
          <w:b/>
          <w:color w:val="000000"/>
          <w:szCs w:val="14"/>
        </w:rPr>
        <w:t>Hobert, O</w:t>
      </w:r>
      <w:r w:rsidRPr="002E1B9E">
        <w:rPr>
          <w:rFonts w:ascii="Arial" w:hAnsi="Arial" w:cs="Times"/>
          <w:color w:val="000000"/>
          <w:szCs w:val="14"/>
        </w:rPr>
        <w:t xml:space="preserve"> (2012) "</w:t>
      </w:r>
      <w:bookmarkStart w:id="7" w:name="OLE_LINK115"/>
      <w:r w:rsidRPr="002E1B9E">
        <w:rPr>
          <w:rFonts w:ascii="Arial" w:hAnsi="Arial" w:cs="Helvetica"/>
        </w:rPr>
        <w:t xml:space="preserve">From Genes to Function: The </w:t>
      </w:r>
      <w:r w:rsidRPr="002E1B9E">
        <w:rPr>
          <w:rFonts w:ascii="Arial" w:hAnsi="Arial" w:cs="Helvetica"/>
          <w:i/>
        </w:rPr>
        <w:t>C. elegans</w:t>
      </w:r>
      <w:r w:rsidRPr="002E1B9E">
        <w:rPr>
          <w:rFonts w:ascii="Arial" w:hAnsi="Arial" w:cs="Helvetica"/>
        </w:rPr>
        <w:t xml:space="preserve"> Genetic Toolbox</w:t>
      </w:r>
      <w:bookmarkEnd w:id="7"/>
      <w:r w:rsidRPr="002E1B9E">
        <w:rPr>
          <w:rFonts w:ascii="Arial" w:hAnsi="Arial" w:cs="Helvetica"/>
          <w:szCs w:val="24"/>
        </w:rPr>
        <w:t xml:space="preserve">" </w:t>
      </w:r>
      <w:r w:rsidRPr="002E1B9E">
        <w:rPr>
          <w:rFonts w:ascii="Arial" w:hAnsi="Arial" w:cs="Helvetica"/>
          <w:b/>
          <w:i/>
          <w:szCs w:val="24"/>
        </w:rPr>
        <w:t>WIREs Developmental Biology</w:t>
      </w:r>
      <w:r w:rsidRPr="002E1B9E">
        <w:rPr>
          <w:rFonts w:ascii="Arial" w:hAnsi="Arial" w:cs="Helvetica"/>
          <w:i/>
          <w:szCs w:val="24"/>
        </w:rPr>
        <w:t xml:space="preserve">, </w:t>
      </w:r>
      <w:r w:rsidRPr="002E1B9E">
        <w:rPr>
          <w:rFonts w:ascii="Arial" w:hAnsi="Arial" w:cs="Helvetica"/>
          <w:color w:val="000000"/>
          <w:szCs w:val="17"/>
        </w:rPr>
        <w:t>1:114–137</w:t>
      </w:r>
    </w:p>
    <w:p w:rsidR="001E7602" w:rsidRDefault="001E7602" w:rsidP="001E7602">
      <w:pPr>
        <w:pStyle w:val="BodyText"/>
        <w:widowControl w:val="0"/>
        <w:spacing w:before="360"/>
        <w:rPr>
          <w:rFonts w:eastAsia="Times New Roman"/>
          <w:sz w:val="20"/>
          <w:u w:val="single"/>
        </w:rPr>
      </w:pPr>
      <w:r>
        <w:rPr>
          <w:rFonts w:eastAsia="Times New Roman"/>
          <w:sz w:val="20"/>
          <w:u w:val="single"/>
        </w:rPr>
        <w:t>Book chapters:</w:t>
      </w:r>
    </w:p>
    <w:p w:rsidR="001E7602" w:rsidRDefault="001E7602" w:rsidP="001E7602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1. Westphal, H and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(2001) “LIM homeodomain proteins” </w:t>
      </w:r>
      <w:r w:rsidRPr="00B87390">
        <w:rPr>
          <w:rFonts w:ascii="Arial" w:hAnsi="Arial"/>
          <w:b/>
          <w:i/>
        </w:rPr>
        <w:t>Wiley Encyclopedia of Molecular Medicine</w:t>
      </w:r>
      <w:r>
        <w:rPr>
          <w:rFonts w:ascii="Arial" w:hAnsi="Arial"/>
        </w:rPr>
        <w:t>, John Wiley &amp; Sons, Inc., p.1922-1925.</w:t>
      </w:r>
    </w:p>
    <w:p w:rsidR="001E7602" w:rsidRDefault="001E7602" w:rsidP="001E7602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(2005) “Specification of the Nervous System” </w:t>
      </w:r>
      <w:r w:rsidRPr="00B87390">
        <w:rPr>
          <w:rFonts w:ascii="Arial" w:hAnsi="Arial"/>
          <w:b/>
          <w:i/>
        </w:rPr>
        <w:t>WormBook</w:t>
      </w:r>
      <w:r>
        <w:rPr>
          <w:rFonts w:ascii="Arial" w:hAnsi="Arial"/>
        </w:rPr>
        <w:t xml:space="preserve">, ed. The </w:t>
      </w:r>
      <w:r>
        <w:rPr>
          <w:rFonts w:ascii="Arial" w:hAnsi="Arial"/>
          <w:i/>
        </w:rPr>
        <w:t>C. elegans</w:t>
      </w:r>
      <w:r>
        <w:rPr>
          <w:rFonts w:ascii="Arial" w:hAnsi="Arial"/>
        </w:rPr>
        <w:t xml:space="preserve"> Research Community, WormBook, doi/10.1895/wormbook.1.12.1, http://www.wormbook.org</w:t>
      </w:r>
    </w:p>
    <w:p w:rsidR="001E7602" w:rsidRDefault="001E7602" w:rsidP="001E7602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3. Boulin, T, Etchberger, J and </w:t>
      </w:r>
      <w:r>
        <w:rPr>
          <w:rFonts w:ascii="Arial" w:hAnsi="Arial"/>
          <w:b/>
        </w:rPr>
        <w:t>Hobert, O.</w:t>
      </w:r>
      <w:r>
        <w:rPr>
          <w:rFonts w:ascii="Arial" w:hAnsi="Arial"/>
        </w:rPr>
        <w:t xml:space="preserve"> (2005) “Reporter gene fusions”</w:t>
      </w:r>
      <w:r>
        <w:rPr>
          <w:rFonts w:ascii="Arial" w:hAnsi="Arial"/>
          <w:i/>
        </w:rPr>
        <w:t xml:space="preserve"> </w:t>
      </w:r>
      <w:r w:rsidRPr="00F9396F">
        <w:rPr>
          <w:rFonts w:ascii="Arial" w:hAnsi="Arial"/>
          <w:b/>
          <w:i/>
        </w:rPr>
        <w:t>WormBook</w:t>
      </w:r>
      <w:r>
        <w:rPr>
          <w:rFonts w:ascii="Arial" w:hAnsi="Arial"/>
        </w:rPr>
        <w:t xml:space="preserve">, ed. The </w:t>
      </w:r>
      <w:r>
        <w:rPr>
          <w:rFonts w:ascii="Arial" w:hAnsi="Arial"/>
          <w:i/>
        </w:rPr>
        <w:t>C. elegans</w:t>
      </w:r>
      <w:r>
        <w:rPr>
          <w:rFonts w:ascii="Arial" w:hAnsi="Arial"/>
        </w:rPr>
        <w:t xml:space="preserve"> Research Community, doi/10.1895/wormbook.1.106.1, http://www.wormbook.org</w:t>
      </w:r>
    </w:p>
    <w:p w:rsidR="001E7602" w:rsidRDefault="001E7602" w:rsidP="001E7602">
      <w:pPr>
        <w:spacing w:before="120"/>
        <w:ind w:right="288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and Loria, PM (2005) "Uses of GFP in C. elegans” in "</w:t>
      </w:r>
      <w:r w:rsidRPr="00B87390">
        <w:rPr>
          <w:rFonts w:ascii="Arial" w:hAnsi="Arial"/>
          <w:b/>
          <w:color w:val="000000"/>
        </w:rPr>
        <w:t>Green Fluorescent Protein: Properties, Applications and Protocols</w:t>
      </w:r>
      <w:r>
        <w:rPr>
          <w:rFonts w:ascii="Arial" w:hAnsi="Arial"/>
          <w:color w:val="000000"/>
        </w:rPr>
        <w:t xml:space="preserve"> (Methods of Biochemical Analysis, Vol 47)” Chalfie</w:t>
      </w:r>
      <w:r>
        <w:rPr>
          <w:rFonts w:ascii="Arial" w:hAnsi="Arial"/>
        </w:rPr>
        <w:t xml:space="preserve"> and Kain (eds.), 2</w:t>
      </w:r>
      <w:r w:rsidRPr="00B87390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edition, Wiley</w:t>
      </w:r>
    </w:p>
    <w:p w:rsidR="001E7602" w:rsidRDefault="001E7602" w:rsidP="001E7602">
      <w:pPr>
        <w:spacing w:before="120"/>
        <w:ind w:right="288"/>
        <w:jc w:val="both"/>
        <w:rPr>
          <w:rFonts w:ascii="Arial" w:hAnsi="Arial"/>
        </w:rPr>
      </w:pPr>
      <w:r>
        <w:rPr>
          <w:rFonts w:ascii="Arial" w:hAnsi="Arial"/>
        </w:rPr>
        <w:t xml:space="preserve">5. Benard, C and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(2009) “Looking beyond development: maintaining nervous system architecture”, </w:t>
      </w:r>
      <w:r>
        <w:rPr>
          <w:rFonts w:ascii="Arial" w:hAnsi="Arial"/>
          <w:b/>
          <w:i/>
        </w:rPr>
        <w:t>Curr. Top. Dev. Biol.</w:t>
      </w:r>
      <w:r>
        <w:rPr>
          <w:rFonts w:ascii="Arial" w:hAnsi="Arial"/>
          <w:i/>
        </w:rPr>
        <w:t xml:space="preserve"> </w:t>
      </w:r>
      <w:r w:rsidRPr="003C72D4">
        <w:rPr>
          <w:rFonts w:ascii="Arial" w:hAnsi="Arial"/>
        </w:rPr>
        <w:t>87, 175-194</w:t>
      </w:r>
    </w:p>
    <w:p w:rsidR="001E7602" w:rsidRDefault="001E7602" w:rsidP="001E7602">
      <w:pPr>
        <w:spacing w:before="120"/>
        <w:ind w:right="288"/>
        <w:rPr>
          <w:rFonts w:ascii="Arial" w:hAnsi="Arial"/>
          <w:color w:val="000000"/>
        </w:rPr>
      </w:pPr>
      <w:r>
        <w:rPr>
          <w:rFonts w:ascii="Arial" w:hAnsi="Arial" w:cs="Century Gothic"/>
          <w:bCs/>
          <w:color w:val="000000"/>
          <w:szCs w:val="26"/>
        </w:rPr>
        <w:t>6</w:t>
      </w:r>
      <w:r w:rsidRPr="00F9396F">
        <w:rPr>
          <w:rFonts w:ascii="Arial" w:hAnsi="Arial" w:cs="Century Gothic"/>
          <w:bCs/>
          <w:color w:val="000000"/>
          <w:szCs w:val="26"/>
        </w:rPr>
        <w:t xml:space="preserve">. </w:t>
      </w:r>
      <w:r w:rsidRPr="00F9396F">
        <w:rPr>
          <w:rFonts w:ascii="Arial" w:hAnsi="Arial"/>
          <w:b/>
          <w:color w:val="000000"/>
        </w:rPr>
        <w:t>Hobert, O</w:t>
      </w:r>
      <w:r w:rsidRPr="00F9396F">
        <w:rPr>
          <w:rFonts w:ascii="Arial" w:hAnsi="Arial"/>
          <w:color w:val="000000"/>
        </w:rPr>
        <w:t xml:space="preserve"> (2010) "Neurogenesis in the nematode </w:t>
      </w:r>
      <w:r w:rsidRPr="00F9396F">
        <w:rPr>
          <w:rStyle w:val="Emphasis"/>
          <w:rFonts w:ascii="Arial" w:hAnsi="Arial"/>
          <w:color w:val="000000"/>
        </w:rPr>
        <w:t>Caenorhabditis elegans"</w:t>
      </w:r>
      <w:r w:rsidRPr="00F9396F">
        <w:rPr>
          <w:rFonts w:ascii="Arial" w:hAnsi="Arial"/>
          <w:color w:val="000000"/>
        </w:rPr>
        <w:t xml:space="preserve">, </w:t>
      </w:r>
      <w:r w:rsidRPr="00F9396F">
        <w:rPr>
          <w:rStyle w:val="Emphasis"/>
          <w:rFonts w:ascii="Arial" w:hAnsi="Arial"/>
          <w:b/>
          <w:color w:val="000000"/>
        </w:rPr>
        <w:t>WormBook</w:t>
      </w:r>
      <w:r w:rsidRPr="00F9396F">
        <w:rPr>
          <w:rFonts w:ascii="Arial" w:hAnsi="Arial"/>
          <w:color w:val="000000"/>
        </w:rPr>
        <w:t xml:space="preserve">, ed. The </w:t>
      </w:r>
      <w:r w:rsidRPr="00F9396F">
        <w:rPr>
          <w:rStyle w:val="Emphasis"/>
          <w:rFonts w:ascii="Arial" w:hAnsi="Arial"/>
          <w:color w:val="000000"/>
        </w:rPr>
        <w:t>C. elegans</w:t>
      </w:r>
      <w:r>
        <w:rPr>
          <w:rFonts w:ascii="Arial" w:hAnsi="Arial"/>
          <w:color w:val="000000"/>
        </w:rPr>
        <w:t xml:space="preserve"> Research Community,</w:t>
      </w:r>
      <w:r w:rsidRPr="00F9396F">
        <w:rPr>
          <w:rFonts w:ascii="Arial" w:hAnsi="Arial"/>
          <w:color w:val="000000"/>
        </w:rPr>
        <w:t xml:space="preserve"> doi/10.1895/wormbook.1.12.2, </w:t>
      </w:r>
      <w:r w:rsidR="00A07EC7" w:rsidRPr="00F9396F">
        <w:rPr>
          <w:rFonts w:ascii="Arial" w:hAnsi="Arial"/>
          <w:color w:val="000000"/>
        </w:rPr>
        <w:fldChar w:fldCharType="begin"/>
      </w:r>
      <w:r w:rsidRPr="00F9396F">
        <w:rPr>
          <w:rFonts w:ascii="Arial" w:hAnsi="Arial"/>
          <w:color w:val="000000"/>
        </w:rPr>
        <w:instrText xml:space="preserve"> HYPERLINK "http://www.wormbook.org" \t "_top" </w:instrText>
      </w:r>
      <w:r w:rsidR="00A07EC7" w:rsidRPr="00F9396F">
        <w:rPr>
          <w:rFonts w:ascii="Arial" w:hAnsi="Arial"/>
          <w:color w:val="000000"/>
        </w:rPr>
        <w:fldChar w:fldCharType="separate"/>
      </w:r>
      <w:r w:rsidRPr="00F9396F">
        <w:rPr>
          <w:rStyle w:val="Hyperlink"/>
          <w:rFonts w:ascii="Arial" w:hAnsi="Arial"/>
          <w:color w:val="000000"/>
          <w:u w:val="none"/>
        </w:rPr>
        <w:t>http://www.wormbook.org</w:t>
      </w:r>
      <w:r w:rsidR="00A07EC7" w:rsidRPr="00F9396F">
        <w:rPr>
          <w:rFonts w:ascii="Arial" w:hAnsi="Arial"/>
          <w:color w:val="000000"/>
        </w:rPr>
        <w:fldChar w:fldCharType="end"/>
      </w:r>
      <w:r w:rsidRPr="00F9396F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</w:p>
    <w:p w:rsidR="001E7602" w:rsidRPr="00A854CB" w:rsidRDefault="001E7602" w:rsidP="001E7602">
      <w:pPr>
        <w:spacing w:before="120"/>
        <w:ind w:right="288"/>
        <w:rPr>
          <w:rFonts w:ascii="Arial" w:hAnsi="Arial" w:cs="Century Gothic"/>
          <w:bCs/>
          <w:color w:val="000000"/>
          <w:szCs w:val="26"/>
        </w:rPr>
      </w:pPr>
      <w:r>
        <w:rPr>
          <w:rFonts w:ascii="Arial" w:hAnsi="Arial"/>
        </w:rPr>
        <w:t xml:space="preserve">7.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(2012) "Neurogenesis in </w:t>
      </w:r>
      <w:r w:rsidRPr="00F9396F">
        <w:rPr>
          <w:rFonts w:ascii="Arial" w:hAnsi="Arial"/>
          <w:color w:val="000000"/>
        </w:rPr>
        <w:t xml:space="preserve">the nematode </w:t>
      </w:r>
      <w:r w:rsidRPr="00F9396F">
        <w:rPr>
          <w:rStyle w:val="Emphasis"/>
          <w:rFonts w:ascii="Arial" w:hAnsi="Arial"/>
          <w:color w:val="000000"/>
        </w:rPr>
        <w:t>Caenorhabditis elegans</w:t>
      </w:r>
      <w:r>
        <w:rPr>
          <w:rFonts w:ascii="Arial" w:hAnsi="Arial"/>
        </w:rPr>
        <w:t xml:space="preserve"> ", Chapter </w:t>
      </w:r>
      <w:r w:rsidRPr="00AE0198">
        <w:rPr>
          <w:rFonts w:ascii="Arial" w:hAnsi="Arial"/>
        </w:rPr>
        <w:t xml:space="preserve">115 in </w:t>
      </w:r>
      <w:r w:rsidRPr="00AE0198">
        <w:rPr>
          <w:rFonts w:ascii="Arial" w:hAnsi="Arial" w:cs="Helvetica"/>
          <w:b/>
          <w:bCs/>
          <w:i/>
          <w:szCs w:val="24"/>
        </w:rPr>
        <w:t>Comprehensive Developmental Neuroscience</w:t>
      </w:r>
      <w:r w:rsidRPr="00AE0198">
        <w:rPr>
          <w:rFonts w:ascii="Arial" w:hAnsi="Arial" w:cs="Helvetica"/>
          <w:bCs/>
          <w:szCs w:val="24"/>
        </w:rPr>
        <w:t xml:space="preserve"> (Elsevier), </w:t>
      </w:r>
      <w:r w:rsidRPr="00AE0198">
        <w:rPr>
          <w:rFonts w:ascii="Arial" w:hAnsi="Arial" w:cs="Century Gothic"/>
          <w:bCs/>
          <w:szCs w:val="26"/>
        </w:rPr>
        <w:t xml:space="preserve">Edited by Pasko Rakic and </w:t>
      </w:r>
      <w:r>
        <w:rPr>
          <w:rFonts w:ascii="Arial" w:hAnsi="Arial" w:cs="Century Gothic"/>
          <w:bCs/>
          <w:color w:val="000000"/>
          <w:szCs w:val="26"/>
        </w:rPr>
        <w:t>John Rubenstein</w:t>
      </w:r>
      <w:r w:rsidRPr="00F9396F">
        <w:rPr>
          <w:rFonts w:ascii="Arial" w:hAnsi="Arial" w:cs="Century Gothic"/>
          <w:bCs/>
          <w:color w:val="000000"/>
          <w:szCs w:val="26"/>
        </w:rPr>
        <w:t xml:space="preserve"> </w:t>
      </w:r>
      <w:r>
        <w:rPr>
          <w:rFonts w:ascii="Arial" w:hAnsi="Arial" w:cs="Century Gothic"/>
          <w:bCs/>
          <w:color w:val="000000"/>
          <w:szCs w:val="26"/>
        </w:rPr>
        <w:t>(Reprinted version of Reference #6</w:t>
      </w:r>
      <w:r w:rsidRPr="00F9396F">
        <w:rPr>
          <w:rFonts w:ascii="Arial" w:hAnsi="Arial" w:cs="Century Gothic"/>
          <w:bCs/>
          <w:color w:val="000000"/>
          <w:szCs w:val="26"/>
        </w:rPr>
        <w:t>)</w:t>
      </w:r>
    </w:p>
    <w:p w:rsidR="001E7602" w:rsidRDefault="001E7602" w:rsidP="001E7602">
      <w:pPr>
        <w:widowControl w:val="0"/>
        <w:spacing w:before="120"/>
        <w:rPr>
          <w:rFonts w:ascii="Arial" w:hAnsi="Arial"/>
          <w:iCs/>
          <w:color w:val="000000"/>
          <w:szCs w:val="30"/>
        </w:rPr>
      </w:pPr>
      <w:r w:rsidRPr="00F9396F">
        <w:rPr>
          <w:rFonts w:ascii="Arial" w:hAnsi="Arial" w:cs="Helvetica"/>
          <w:color w:val="000000"/>
          <w:szCs w:val="24"/>
        </w:rPr>
        <w:t xml:space="preserve">8. Cochella, L and </w:t>
      </w:r>
      <w:r w:rsidRPr="00F9396F">
        <w:rPr>
          <w:rFonts w:ascii="Arial" w:hAnsi="Arial" w:cs="Helvetica"/>
          <w:b/>
          <w:color w:val="000000"/>
          <w:szCs w:val="24"/>
        </w:rPr>
        <w:t xml:space="preserve">Hobert, O </w:t>
      </w:r>
      <w:r w:rsidRPr="00F9396F">
        <w:rPr>
          <w:rFonts w:ascii="Arial" w:hAnsi="Arial" w:cs="Helvetica"/>
          <w:color w:val="000000"/>
          <w:szCs w:val="24"/>
        </w:rPr>
        <w:t>(2011) “MiRNAs in neuronal</w:t>
      </w:r>
      <w:r>
        <w:rPr>
          <w:rFonts w:ascii="Arial" w:hAnsi="Arial" w:cs="Helvetica"/>
          <w:color w:val="000000"/>
          <w:szCs w:val="24"/>
        </w:rPr>
        <w:t xml:space="preserve"> development”, </w:t>
      </w:r>
      <w:r w:rsidRPr="00E91EAA">
        <w:rPr>
          <w:rFonts w:ascii="Arial" w:hAnsi="Arial" w:cs="Helvetica"/>
          <w:b/>
          <w:i/>
          <w:color w:val="000000"/>
          <w:szCs w:val="24"/>
        </w:rPr>
        <w:t xml:space="preserve">Curr. </w:t>
      </w:r>
      <w:r>
        <w:rPr>
          <w:rFonts w:ascii="Arial" w:hAnsi="Arial" w:cs="Helvetica"/>
          <w:b/>
          <w:i/>
          <w:color w:val="000000"/>
          <w:szCs w:val="24"/>
        </w:rPr>
        <w:t>Top.</w:t>
      </w:r>
      <w:r w:rsidRPr="00E91EAA">
        <w:rPr>
          <w:rFonts w:ascii="Arial" w:hAnsi="Arial" w:cs="Helvetica"/>
          <w:b/>
          <w:i/>
          <w:color w:val="000000"/>
          <w:szCs w:val="24"/>
        </w:rPr>
        <w:t xml:space="preserve"> Dev</w:t>
      </w:r>
      <w:r>
        <w:rPr>
          <w:rFonts w:ascii="Arial" w:hAnsi="Arial" w:cs="Helvetica"/>
          <w:b/>
          <w:i/>
          <w:color w:val="000000"/>
          <w:szCs w:val="24"/>
        </w:rPr>
        <w:t>.</w:t>
      </w:r>
      <w:r w:rsidRPr="00E91EAA">
        <w:rPr>
          <w:rFonts w:ascii="Arial" w:hAnsi="Arial" w:cs="Helvetica"/>
          <w:b/>
          <w:i/>
          <w:color w:val="000000"/>
          <w:szCs w:val="24"/>
        </w:rPr>
        <w:t xml:space="preserve"> Biol.,</w:t>
      </w:r>
      <w:r>
        <w:rPr>
          <w:rFonts w:ascii="Arial" w:hAnsi="Arial" w:cs="Helvetica"/>
          <w:color w:val="000000"/>
          <w:szCs w:val="24"/>
        </w:rPr>
        <w:t xml:space="preserve"> </w:t>
      </w:r>
      <w:r>
        <w:rPr>
          <w:rFonts w:ascii="Arial" w:hAnsi="Arial" w:cs="Helvetica"/>
          <w:i/>
          <w:color w:val="000000"/>
          <w:szCs w:val="24"/>
        </w:rPr>
        <w:t>in press</w:t>
      </w:r>
      <w:r>
        <w:rPr>
          <w:rFonts w:ascii="Arial" w:hAnsi="Arial" w:cs="Helvetica"/>
          <w:color w:val="000000"/>
          <w:szCs w:val="24"/>
        </w:rPr>
        <w:t xml:space="preserve"> </w:t>
      </w:r>
      <w:r>
        <w:rPr>
          <w:rFonts w:ascii="Arial" w:hAnsi="Arial"/>
          <w:iCs/>
          <w:color w:val="000000"/>
          <w:szCs w:val="30"/>
        </w:rPr>
        <w:t>(invited)</w:t>
      </w:r>
    </w:p>
    <w:p w:rsidR="001E7602" w:rsidRDefault="001E7602" w:rsidP="001E7602">
      <w:pPr>
        <w:spacing w:before="120"/>
        <w:ind w:right="288"/>
        <w:rPr>
          <w:rFonts w:ascii="Arial" w:hAnsi="Arial"/>
          <w:iCs/>
          <w:color w:val="000000"/>
          <w:szCs w:val="30"/>
        </w:rPr>
      </w:pPr>
      <w:r>
        <w:rPr>
          <w:rFonts w:ascii="Arial" w:hAnsi="Arial" w:cs="Century Gothic"/>
          <w:bCs/>
          <w:color w:val="000000"/>
          <w:szCs w:val="26"/>
        </w:rPr>
        <w:t>9</w:t>
      </w:r>
      <w:r w:rsidRPr="00F9396F">
        <w:rPr>
          <w:rFonts w:ascii="Arial" w:hAnsi="Arial" w:cs="Century Gothic"/>
          <w:bCs/>
          <w:color w:val="000000"/>
          <w:szCs w:val="26"/>
        </w:rPr>
        <w:t>.</w:t>
      </w:r>
      <w:r>
        <w:rPr>
          <w:rFonts w:ascii="Arial" w:hAnsi="Arial" w:cs="Century Gothic"/>
          <w:bCs/>
          <w:color w:val="000000"/>
          <w:szCs w:val="26"/>
        </w:rPr>
        <w:t xml:space="preserve"> Doitsidou, M, Sarin, S and</w:t>
      </w:r>
      <w:r w:rsidRPr="00F9396F">
        <w:rPr>
          <w:rFonts w:ascii="Arial" w:hAnsi="Arial" w:cs="Century Gothic"/>
          <w:bCs/>
          <w:color w:val="000000"/>
          <w:szCs w:val="26"/>
        </w:rPr>
        <w:t xml:space="preserve"> </w:t>
      </w:r>
      <w:r w:rsidRPr="00F9396F">
        <w:rPr>
          <w:rFonts w:ascii="Arial" w:hAnsi="Arial"/>
          <w:b/>
          <w:color w:val="000000"/>
        </w:rPr>
        <w:t>Hobert, O</w:t>
      </w:r>
      <w:r w:rsidRPr="00F9396F">
        <w:rPr>
          <w:rFonts w:ascii="Arial" w:hAnsi="Arial"/>
          <w:color w:val="000000"/>
        </w:rPr>
        <w:t xml:space="preserve"> (201</w:t>
      </w:r>
      <w:r>
        <w:rPr>
          <w:rFonts w:ascii="Arial" w:hAnsi="Arial"/>
          <w:color w:val="000000"/>
        </w:rPr>
        <w:t>1</w:t>
      </w:r>
      <w:r w:rsidRPr="00F9396F">
        <w:rPr>
          <w:rFonts w:ascii="Arial" w:hAnsi="Arial"/>
          <w:color w:val="000000"/>
        </w:rPr>
        <w:t>) "</w:t>
      </w:r>
      <w:r>
        <w:rPr>
          <w:rFonts w:ascii="Arial" w:hAnsi="Arial"/>
          <w:color w:val="000000"/>
        </w:rPr>
        <w:t>Whole Genome Sequencing for Mutant Identification</w:t>
      </w:r>
      <w:r w:rsidRPr="00F9396F">
        <w:rPr>
          <w:rStyle w:val="Emphasis"/>
          <w:rFonts w:ascii="Arial" w:hAnsi="Arial"/>
          <w:color w:val="000000"/>
        </w:rPr>
        <w:t>"</w:t>
      </w:r>
      <w:r w:rsidRPr="00F9396F">
        <w:rPr>
          <w:rFonts w:ascii="Arial" w:hAnsi="Arial"/>
          <w:color w:val="000000"/>
        </w:rPr>
        <w:t xml:space="preserve">, </w:t>
      </w:r>
      <w:r w:rsidRPr="00F9396F">
        <w:rPr>
          <w:rStyle w:val="Emphasis"/>
          <w:rFonts w:ascii="Arial" w:hAnsi="Arial"/>
          <w:b/>
          <w:color w:val="000000"/>
        </w:rPr>
        <w:t>WormBook</w:t>
      </w:r>
      <w:r w:rsidRPr="00F9396F">
        <w:rPr>
          <w:rFonts w:ascii="Arial" w:hAnsi="Arial"/>
          <w:color w:val="000000"/>
        </w:rPr>
        <w:t xml:space="preserve">, ed. The </w:t>
      </w:r>
      <w:r w:rsidRPr="00F9396F">
        <w:rPr>
          <w:rStyle w:val="Emphasis"/>
          <w:rFonts w:ascii="Arial" w:hAnsi="Arial"/>
          <w:color w:val="000000"/>
        </w:rPr>
        <w:t>C. elegans</w:t>
      </w:r>
      <w:r>
        <w:rPr>
          <w:rFonts w:ascii="Arial" w:hAnsi="Arial"/>
          <w:color w:val="000000"/>
        </w:rPr>
        <w:t xml:space="preserve"> Research Community,</w:t>
      </w:r>
      <w:r w:rsidRPr="00F9396F">
        <w:rPr>
          <w:rFonts w:ascii="Arial" w:hAnsi="Arial"/>
          <w:color w:val="000000"/>
        </w:rPr>
        <w:t xml:space="preserve"> </w:t>
      </w:r>
      <w:r>
        <w:rPr>
          <w:rFonts w:ascii="Arial" w:hAnsi="Arial"/>
          <w:i/>
          <w:color w:val="000000"/>
        </w:rPr>
        <w:t xml:space="preserve">under revision </w:t>
      </w:r>
      <w:r>
        <w:rPr>
          <w:rFonts w:ascii="Arial" w:hAnsi="Arial"/>
          <w:iCs/>
          <w:color w:val="000000"/>
          <w:szCs w:val="30"/>
        </w:rPr>
        <w:t>(invited)</w:t>
      </w:r>
    </w:p>
    <w:p w:rsidR="001E7602" w:rsidRPr="002378F0" w:rsidRDefault="001E7602" w:rsidP="001E7602">
      <w:pPr>
        <w:spacing w:before="120"/>
        <w:ind w:right="288"/>
        <w:rPr>
          <w:rFonts w:ascii="Arial" w:hAnsi="Arial"/>
          <w:i/>
          <w:color w:val="000000"/>
        </w:rPr>
      </w:pPr>
      <w:r>
        <w:rPr>
          <w:rFonts w:ascii="Arial" w:hAnsi="Arial" w:cs="Century Gothic"/>
          <w:bCs/>
          <w:color w:val="000000"/>
          <w:szCs w:val="26"/>
        </w:rPr>
        <w:t>10</w:t>
      </w:r>
      <w:r w:rsidRPr="00F9396F">
        <w:rPr>
          <w:rFonts w:ascii="Arial" w:hAnsi="Arial" w:cs="Century Gothic"/>
          <w:bCs/>
          <w:color w:val="000000"/>
          <w:szCs w:val="26"/>
        </w:rPr>
        <w:t>.</w:t>
      </w:r>
      <w:r>
        <w:rPr>
          <w:rFonts w:ascii="Arial" w:hAnsi="Arial" w:cs="Century Gothic"/>
          <w:bCs/>
          <w:color w:val="000000"/>
          <w:szCs w:val="26"/>
        </w:rPr>
        <w:t xml:space="preserve"> </w:t>
      </w:r>
      <w:r w:rsidRPr="00F9396F">
        <w:rPr>
          <w:rFonts w:ascii="Arial" w:hAnsi="Arial"/>
          <w:b/>
          <w:color w:val="000000"/>
        </w:rPr>
        <w:t>Hobert, O</w:t>
      </w:r>
      <w:r w:rsidRPr="00F9396F">
        <w:rPr>
          <w:rFonts w:ascii="Arial" w:hAnsi="Arial"/>
          <w:color w:val="000000"/>
        </w:rPr>
        <w:t xml:space="preserve"> (201</w:t>
      </w:r>
      <w:r>
        <w:rPr>
          <w:rFonts w:ascii="Arial" w:hAnsi="Arial"/>
          <w:color w:val="000000"/>
        </w:rPr>
        <w:t>2</w:t>
      </w:r>
      <w:r w:rsidRPr="00F9396F">
        <w:rPr>
          <w:rFonts w:ascii="Arial" w:hAnsi="Arial"/>
          <w:color w:val="000000"/>
        </w:rPr>
        <w:t>) "</w:t>
      </w:r>
      <w:r>
        <w:rPr>
          <w:rFonts w:ascii="Arial" w:hAnsi="Arial"/>
          <w:color w:val="000000"/>
        </w:rPr>
        <w:t xml:space="preserve">The neuronal genome of </w:t>
      </w:r>
      <w:r>
        <w:rPr>
          <w:rFonts w:ascii="Arial" w:hAnsi="Arial"/>
          <w:i/>
          <w:color w:val="000000"/>
        </w:rPr>
        <w:t>C.elegans</w:t>
      </w:r>
      <w:r w:rsidRPr="00F9396F">
        <w:rPr>
          <w:rStyle w:val="Emphasis"/>
          <w:rFonts w:ascii="Arial" w:hAnsi="Arial"/>
          <w:color w:val="000000"/>
        </w:rPr>
        <w:t>"</w:t>
      </w:r>
      <w:r w:rsidRPr="00F9396F">
        <w:rPr>
          <w:rFonts w:ascii="Arial" w:hAnsi="Arial"/>
          <w:color w:val="000000"/>
        </w:rPr>
        <w:t xml:space="preserve">, </w:t>
      </w:r>
      <w:r w:rsidRPr="00F9396F">
        <w:rPr>
          <w:rStyle w:val="Emphasis"/>
          <w:rFonts w:ascii="Arial" w:hAnsi="Arial"/>
          <w:b/>
          <w:color w:val="000000"/>
        </w:rPr>
        <w:t>WormBook</w:t>
      </w:r>
      <w:r w:rsidRPr="00F9396F">
        <w:rPr>
          <w:rFonts w:ascii="Arial" w:hAnsi="Arial"/>
          <w:color w:val="000000"/>
        </w:rPr>
        <w:t xml:space="preserve">, ed. The </w:t>
      </w:r>
      <w:r w:rsidRPr="00F9396F">
        <w:rPr>
          <w:rStyle w:val="Emphasis"/>
          <w:rFonts w:ascii="Arial" w:hAnsi="Arial"/>
          <w:color w:val="000000"/>
        </w:rPr>
        <w:t>C. elegans</w:t>
      </w:r>
      <w:r>
        <w:rPr>
          <w:rFonts w:ascii="Arial" w:hAnsi="Arial"/>
          <w:color w:val="000000"/>
        </w:rPr>
        <w:t xml:space="preserve"> Research Community,</w:t>
      </w:r>
      <w:r>
        <w:rPr>
          <w:rFonts w:ascii="Arial" w:hAnsi="Arial"/>
          <w:iCs/>
          <w:color w:val="000000"/>
          <w:szCs w:val="30"/>
        </w:rPr>
        <w:t xml:space="preserve"> </w:t>
      </w:r>
      <w:r>
        <w:rPr>
          <w:rFonts w:ascii="Arial" w:hAnsi="Arial"/>
          <w:i/>
          <w:iCs/>
          <w:color w:val="000000"/>
          <w:szCs w:val="30"/>
        </w:rPr>
        <w:t>in press</w:t>
      </w:r>
    </w:p>
    <w:p w:rsidR="001E7602" w:rsidRPr="00F9396F" w:rsidRDefault="001E7602" w:rsidP="001E7602">
      <w:pPr>
        <w:spacing w:before="120"/>
        <w:ind w:right="288"/>
        <w:rPr>
          <w:rFonts w:ascii="Arial" w:hAnsi="Arial"/>
          <w:i/>
          <w:color w:val="000000"/>
        </w:rPr>
      </w:pPr>
    </w:p>
    <w:p w:rsidR="00CE4EF5" w:rsidRDefault="00CE4EF5">
      <w:pPr>
        <w:widowControl w:val="0"/>
        <w:rPr>
          <w:rFonts w:ascii="Arial" w:hAnsi="Arial"/>
          <w:sz w:val="22"/>
        </w:rPr>
      </w:pPr>
    </w:p>
    <w:p w:rsidR="00CE4EF5" w:rsidRPr="001811BF" w:rsidRDefault="00CE4EF5">
      <w:pPr>
        <w:widowControl w:val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Primary research publications</w:t>
      </w:r>
      <w:r w:rsidRPr="001811BF">
        <w:rPr>
          <w:rFonts w:ascii="Arial" w:hAnsi="Arial"/>
          <w:b/>
          <w:u w:val="single"/>
        </w:rPr>
        <w:t>:</w:t>
      </w:r>
    </w:p>
    <w:p w:rsidR="00CE4EF5" w:rsidRDefault="00CE4EF5">
      <w:pPr>
        <w:widowControl w:val="0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Undergraduate &amp; Graduate Work:</w:t>
      </w:r>
    </w:p>
    <w:p w:rsidR="00CE4EF5" w:rsidRDefault="00CE4EF5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1. Mancinelli, AL,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>, Nikas, G (1992) "</w:t>
      </w:r>
      <w:r>
        <w:rPr>
          <w:rFonts w:ascii="Arial" w:hAnsi="Arial"/>
          <w:i/>
        </w:rPr>
        <w:t>In vivo</w:t>
      </w:r>
      <w:r>
        <w:rPr>
          <w:rFonts w:ascii="Arial" w:hAnsi="Arial"/>
        </w:rPr>
        <w:t xml:space="preserve"> Phytochrome-mediated perception of reflected light signals"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>Photochem.Photobiol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5, 585-592.</w:t>
      </w:r>
    </w:p>
    <w:p w:rsidR="00CE4EF5" w:rsidRDefault="00CE4EF5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2. Zeidler, R,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Johannes, L, Faulhammer, H, Krauss,G (1993) "Characterisation of two novel ssDNA-specific ARS-binding proteins from </w:t>
      </w:r>
      <w:r>
        <w:rPr>
          <w:rFonts w:ascii="Arial" w:hAnsi="Arial"/>
          <w:i/>
        </w:rPr>
        <w:t>S.cerevisiae</w:t>
      </w:r>
      <w:r>
        <w:rPr>
          <w:rFonts w:ascii="Arial" w:hAnsi="Arial"/>
        </w:rPr>
        <w:t xml:space="preserve">" </w:t>
      </w:r>
      <w:r>
        <w:rPr>
          <w:rFonts w:ascii="Arial" w:hAnsi="Arial"/>
          <w:b/>
          <w:i/>
        </w:rPr>
        <w:t>J.Biol.Chem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268, 20191-20197</w:t>
      </w:r>
    </w:p>
    <w:p w:rsidR="00CE4EF5" w:rsidRDefault="00CE4EF5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>, Jallal, B, Schlessinger, J, Ullrich, A (1994) "Novel signaling pathway suggested by SH3 domain-mediated p95</w:t>
      </w:r>
      <w:r w:rsidRPr="008F7EF2">
        <w:rPr>
          <w:rFonts w:ascii="Arial" w:hAnsi="Arial"/>
          <w:position w:val="6"/>
          <w:sz w:val="16"/>
        </w:rPr>
        <w:t>Vav</w:t>
      </w:r>
      <w:r>
        <w:rPr>
          <w:rFonts w:ascii="Arial" w:hAnsi="Arial"/>
        </w:rPr>
        <w:t xml:space="preserve">/hnRNP-K interaction" </w:t>
      </w:r>
      <w:r>
        <w:rPr>
          <w:rFonts w:ascii="Arial" w:hAnsi="Arial"/>
          <w:b/>
          <w:i/>
        </w:rPr>
        <w:t>J.Biol.Chem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269, 20225-20228</w:t>
      </w:r>
    </w:p>
    <w:p w:rsidR="00CE4EF5" w:rsidRDefault="00CE4EF5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Schilling, J, Beckerle, M, Ullrich, A, Jallal B (1996) "SH3-dependent interaction of the Vav-proto-oncogene product with the focal adhesion protein Zyxin” </w:t>
      </w:r>
      <w:r>
        <w:rPr>
          <w:rFonts w:ascii="Arial" w:hAnsi="Arial"/>
          <w:b/>
          <w:i/>
        </w:rPr>
        <w:t>Oncogene</w:t>
      </w:r>
      <w:r>
        <w:rPr>
          <w:rFonts w:ascii="Arial" w:hAnsi="Arial"/>
        </w:rPr>
        <w:t xml:space="preserve"> 12, 1577-1581.</w:t>
      </w:r>
    </w:p>
    <w:p w:rsidR="00CE4EF5" w:rsidRDefault="00CE4EF5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5.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Jallal, B, Ullrich, A (1996) "Interaction of Vav with ENX-1, a putative transcriptional regulator of homeobox gene expression” </w:t>
      </w:r>
      <w:r>
        <w:rPr>
          <w:rFonts w:ascii="Arial" w:hAnsi="Arial"/>
          <w:b/>
          <w:i/>
        </w:rPr>
        <w:t>Mol.Cell. Biol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>16, 3066-3073</w:t>
      </w:r>
    </w:p>
    <w:p w:rsidR="00CE4EF5" w:rsidRDefault="00CE4EF5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6.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Sures, I, Ciossek, T, Fuchs, M, Ullrich, A (1996) "Isolation and developmental expression analysis of Enx-1, a novel mouse Polycomb-group gene" </w:t>
      </w:r>
      <w:r>
        <w:rPr>
          <w:rFonts w:ascii="Arial" w:hAnsi="Arial"/>
          <w:b/>
          <w:i/>
        </w:rPr>
        <w:t>Mech. Dev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55, 171-184</w:t>
      </w:r>
    </w:p>
    <w:p w:rsidR="00CE4EF5" w:rsidRDefault="00CE4EF5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  <w:u w:val="single"/>
        </w:rPr>
      </w:pPr>
      <w:r>
        <w:rPr>
          <w:rFonts w:ascii="Arial" w:hAnsi="Arial"/>
        </w:rPr>
        <w:t xml:space="preserve">7. Su, I-H, Basavaraj, A, Krutchinsky, AN,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Ullrich, A., Chait, BT, Tarakhovsky, A (2003) "Ezh2 controls B cell development through histone H3 methylation and Igh rearrangement” </w:t>
      </w:r>
      <w:r>
        <w:rPr>
          <w:rFonts w:ascii="Arial" w:hAnsi="Arial"/>
          <w:b/>
          <w:i/>
        </w:rPr>
        <w:t>Nat.Immunol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4, 124-131 (featured in Faculty of 1000)</w:t>
      </w:r>
    </w:p>
    <w:p w:rsidR="00CE4EF5" w:rsidRDefault="00CE4EF5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240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Postdoctoral Work:</w:t>
      </w:r>
    </w:p>
    <w:p w:rsidR="00CE4EF5" w:rsidRDefault="00CE4EF5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>, Mori, I, Yamashita, Y, Honda, H, Ohshima, Y, Liu, Y.</w:t>
      </w:r>
      <w:r>
        <w:rPr>
          <w:rFonts w:ascii="Arial" w:hAnsi="Arial"/>
          <w:position w:val="10"/>
        </w:rPr>
        <w:t xml:space="preserve"> </w:t>
      </w:r>
      <w:r>
        <w:rPr>
          <w:rFonts w:ascii="Arial" w:hAnsi="Arial"/>
        </w:rPr>
        <w:t xml:space="preserve">and Ruvkun, G (1997) "Regulation of interneuron function in the </w:t>
      </w:r>
      <w:r>
        <w:rPr>
          <w:rFonts w:ascii="Arial" w:hAnsi="Arial"/>
          <w:i/>
        </w:rPr>
        <w:t>C. elegans</w:t>
      </w:r>
      <w:r>
        <w:rPr>
          <w:rFonts w:ascii="Arial" w:hAnsi="Arial"/>
        </w:rPr>
        <w:t xml:space="preserve"> thermoregulatory pathway by the </w:t>
      </w:r>
      <w:r>
        <w:rPr>
          <w:rFonts w:ascii="Arial" w:hAnsi="Arial"/>
          <w:i/>
        </w:rPr>
        <w:t xml:space="preserve">ttx-3 </w:t>
      </w:r>
      <w:r>
        <w:rPr>
          <w:rFonts w:ascii="Arial" w:hAnsi="Arial"/>
        </w:rPr>
        <w:t xml:space="preserve">LIM homeobox gene” </w:t>
      </w:r>
      <w:r>
        <w:rPr>
          <w:rFonts w:ascii="Arial" w:hAnsi="Arial"/>
          <w:b/>
          <w:i/>
        </w:rPr>
        <w:t>Neuron</w:t>
      </w:r>
      <w:r>
        <w:rPr>
          <w:rFonts w:ascii="Arial" w:hAnsi="Arial"/>
        </w:rPr>
        <w:t xml:space="preserve"> 19, 345-357.</w:t>
      </w:r>
    </w:p>
    <w:p w:rsidR="00CE4EF5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D’Alberti, T, Liu, Y and Ruvkun, G (1998). "Control of neural development and function in a thermoregulatory network by the LIM homeobox gene </w:t>
      </w:r>
      <w:r>
        <w:rPr>
          <w:rFonts w:ascii="Arial" w:hAnsi="Arial"/>
          <w:i/>
        </w:rPr>
        <w:t>lin-11</w:t>
      </w:r>
      <w:r>
        <w:rPr>
          <w:rFonts w:ascii="Arial" w:hAnsi="Arial"/>
        </w:rPr>
        <w:t xml:space="preserve">” </w:t>
      </w:r>
      <w:r>
        <w:rPr>
          <w:rFonts w:ascii="Arial" w:hAnsi="Arial"/>
          <w:b/>
          <w:i/>
        </w:rPr>
        <w:t>J.Neuroscience</w:t>
      </w:r>
      <w:r>
        <w:rPr>
          <w:rFonts w:ascii="Arial" w:hAnsi="Arial"/>
        </w:rPr>
        <w:t xml:space="preserve"> 18, 2084-2096.</w:t>
      </w:r>
    </w:p>
    <w:p w:rsidR="00CE4EF5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3. Ruvkun, G and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(1998) "The taxonomy of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developmental control in </w:t>
      </w:r>
      <w:r>
        <w:rPr>
          <w:rFonts w:ascii="Arial" w:hAnsi="Arial"/>
          <w:i/>
        </w:rPr>
        <w:t>Caenorhabditis elegans</w:t>
      </w:r>
      <w:r>
        <w:rPr>
          <w:rFonts w:ascii="Arial" w:hAnsi="Arial"/>
        </w:rPr>
        <w:t xml:space="preserve">” </w:t>
      </w:r>
      <w:r>
        <w:rPr>
          <w:rFonts w:ascii="Arial" w:hAnsi="Arial"/>
          <w:b/>
          <w:i/>
        </w:rPr>
        <w:t>Science</w:t>
      </w:r>
      <w:r>
        <w:rPr>
          <w:rFonts w:ascii="Arial" w:hAnsi="Arial"/>
        </w:rPr>
        <w:t xml:space="preserve"> 282, 2033-2041</w:t>
      </w:r>
    </w:p>
    <w:p w:rsidR="00CE4EF5" w:rsidRDefault="00CE4E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and Ruvkun, G (1998)."A Common Theme for LIM Homeobox Gene Function Across Phylogeny ?". MBL &amp; NASA Symposium on "Genetic Regulatory Networks in Embryogenesis and Evolution” </w:t>
      </w:r>
      <w:r>
        <w:rPr>
          <w:rFonts w:ascii="Arial" w:hAnsi="Arial"/>
          <w:b/>
          <w:i/>
        </w:rPr>
        <w:t>Biol.Bulletin</w:t>
      </w:r>
      <w:r>
        <w:rPr>
          <w:rFonts w:ascii="Arial" w:hAnsi="Arial"/>
        </w:rPr>
        <w:t xml:space="preserve"> 195, 377-380.</w:t>
      </w:r>
    </w:p>
    <w:p w:rsidR="00CE4EF5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5.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>, Moerman, DG, Clark, KA, Beckerle, MC and Ruvkun, G (1999) "A conserved LIM protein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that affects muscular adherens junction integrity and mechanosensory function in </w:t>
      </w:r>
      <w:r>
        <w:rPr>
          <w:rFonts w:ascii="Arial" w:hAnsi="Arial"/>
          <w:i/>
        </w:rPr>
        <w:t>C.elegans</w:t>
      </w:r>
      <w:r>
        <w:rPr>
          <w:rFonts w:ascii="Arial" w:hAnsi="Arial"/>
        </w:rPr>
        <w:t xml:space="preserve">” </w:t>
      </w:r>
      <w:r>
        <w:rPr>
          <w:rFonts w:ascii="Arial" w:hAnsi="Arial"/>
          <w:b/>
          <w:i/>
        </w:rPr>
        <w:t>J.Cell Biol</w:t>
      </w:r>
      <w:r>
        <w:rPr>
          <w:rFonts w:ascii="Arial" w:hAnsi="Arial"/>
          <w:i/>
        </w:rPr>
        <w:t xml:space="preserve">. </w:t>
      </w:r>
      <w:r>
        <w:rPr>
          <w:rFonts w:ascii="Arial" w:hAnsi="Arial"/>
        </w:rPr>
        <w:t>144, 45-57</w:t>
      </w:r>
    </w:p>
    <w:p w:rsidR="00CE4EF5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6.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Tessmar, K and Ruvkun, G (1999) "The </w:t>
      </w:r>
      <w:r>
        <w:rPr>
          <w:rFonts w:ascii="Arial" w:hAnsi="Arial"/>
          <w:i/>
        </w:rPr>
        <w:t>C. elegans lim-6</w:t>
      </w:r>
      <w:r>
        <w:rPr>
          <w:rFonts w:ascii="Arial" w:hAnsi="Arial"/>
        </w:rPr>
        <w:t xml:space="preserve"> LIM homeobox gene regulates neurite outgrowth and function of particular GABAergic neurons “ </w:t>
      </w:r>
      <w:r>
        <w:rPr>
          <w:rFonts w:ascii="Arial" w:hAnsi="Arial"/>
          <w:b/>
          <w:i/>
        </w:rPr>
        <w:t>Development</w:t>
      </w:r>
      <w:r>
        <w:rPr>
          <w:rFonts w:ascii="Arial" w:hAnsi="Arial"/>
        </w:rPr>
        <w:t xml:space="preserve"> 126, 1547-1562</w:t>
      </w:r>
    </w:p>
    <w:p w:rsidR="00CE4EF5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7.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and Ruvkun, G (1999) "Pax genes in </w:t>
      </w:r>
      <w:r>
        <w:rPr>
          <w:rFonts w:ascii="Arial" w:hAnsi="Arial"/>
          <w:i/>
        </w:rPr>
        <w:t>Caenorhabditis elegans</w:t>
      </w:r>
      <w:r>
        <w:rPr>
          <w:rFonts w:ascii="Arial" w:hAnsi="Arial"/>
        </w:rPr>
        <w:t xml:space="preserve">: A new twist” </w:t>
      </w:r>
      <w:r>
        <w:rPr>
          <w:rFonts w:ascii="Arial" w:hAnsi="Arial"/>
          <w:b/>
          <w:i/>
        </w:rPr>
        <w:t>TrendsGenet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15, 214-216.</w:t>
      </w:r>
    </w:p>
    <w:p w:rsidR="00CE4EF5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8. Hall, DH, Winfrey, VP, Blaeuer, G, Hoffman, LH, Furuta, T, Rose, KL,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and Greenstein, D (1999) “Ultrastructural features of the adult hermaphrodite gonad of </w:t>
      </w:r>
      <w:r>
        <w:rPr>
          <w:rFonts w:ascii="Arial" w:hAnsi="Arial"/>
          <w:i/>
        </w:rPr>
        <w:t>C.elegans</w:t>
      </w:r>
      <w:r>
        <w:rPr>
          <w:rFonts w:ascii="Arial" w:hAnsi="Arial"/>
        </w:rPr>
        <w:t xml:space="preserve">: Relations between the germ line and soma” </w:t>
      </w:r>
      <w:r>
        <w:rPr>
          <w:rFonts w:ascii="Arial" w:hAnsi="Arial"/>
          <w:b/>
          <w:i/>
        </w:rPr>
        <w:t>Dev.Biol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212, 101-123</w:t>
      </w:r>
    </w:p>
    <w:p w:rsidR="00CE4EF5" w:rsidRDefault="00CE4EF5">
      <w:pPr>
        <w:widowControl w:val="0"/>
        <w:spacing w:before="160"/>
        <w:rPr>
          <w:rFonts w:ascii="Arial" w:hAnsi="Arial"/>
          <w:color w:val="000000"/>
        </w:rPr>
      </w:pPr>
      <w:r>
        <w:rPr>
          <w:rFonts w:ascii="Arial" w:hAnsi="Arial"/>
        </w:rPr>
        <w:t xml:space="preserve">9. Sagasti, A,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Troemel, ER, Ruvkun, G. and Bargmann, C. (1999) “Alternative olfactory neuron fates are specified by the LIM homeobox gene </w:t>
      </w:r>
      <w:r>
        <w:rPr>
          <w:rFonts w:ascii="Arial" w:hAnsi="Arial"/>
          <w:i/>
        </w:rPr>
        <w:t>lim-4</w:t>
      </w:r>
      <w:r>
        <w:rPr>
          <w:rFonts w:ascii="Arial" w:hAnsi="Arial"/>
        </w:rPr>
        <w:t xml:space="preserve">” </w:t>
      </w:r>
      <w:r>
        <w:rPr>
          <w:rFonts w:ascii="Arial" w:hAnsi="Arial"/>
          <w:b/>
          <w:i/>
        </w:rPr>
        <w:t>Genes Dev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>13, 1794-1806</w:t>
      </w:r>
    </w:p>
    <w:p w:rsidR="00CE4EF5" w:rsidRDefault="00CE4EF5">
      <w:pPr>
        <w:widowControl w:val="0"/>
        <w:spacing w:before="24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  <w:u w:val="single"/>
        </w:rPr>
        <w:t>Prinicipal Investigator (Research papers only):</w:t>
      </w:r>
    </w:p>
    <w:p w:rsidR="00CE4EF5" w:rsidRPr="00C05EFE" w:rsidRDefault="00CE4EF5">
      <w:pPr>
        <w:widowControl w:val="0"/>
        <w:spacing w:before="160"/>
        <w:rPr>
          <w:rFonts w:ascii="Arial" w:hAnsi="Arial"/>
          <w:color w:val="000000"/>
        </w:rPr>
      </w:pPr>
      <w:r w:rsidRPr="00C05EFE">
        <w:rPr>
          <w:rFonts w:ascii="Arial" w:hAnsi="Arial"/>
          <w:color w:val="000000"/>
        </w:rPr>
        <w:t xml:space="preserve">1. </w:t>
      </w:r>
      <w:bookmarkStart w:id="8" w:name="OLE_LINK46"/>
      <w:bookmarkStart w:id="9" w:name="OLE_LINK47"/>
      <w:r w:rsidRPr="00C05EFE">
        <w:rPr>
          <w:rFonts w:ascii="Arial" w:hAnsi="Arial"/>
          <w:color w:val="000000"/>
        </w:rPr>
        <w:t xml:space="preserve">Altun-Gultekin, Z, Andachi, Y, Tsalik, E, Pilgrim, D, Kohara, Y and </w:t>
      </w:r>
      <w:r w:rsidRPr="00C05EFE">
        <w:rPr>
          <w:rFonts w:ascii="Arial" w:hAnsi="Arial"/>
          <w:b/>
          <w:color w:val="000000"/>
        </w:rPr>
        <w:t>Hobert, O</w:t>
      </w:r>
      <w:r w:rsidRPr="00C05EFE">
        <w:rPr>
          <w:rFonts w:ascii="Arial" w:hAnsi="Arial"/>
          <w:color w:val="000000"/>
        </w:rPr>
        <w:t xml:space="preserve"> (2001) "A regulatory cascade of three homeobox genes, </w:t>
      </w:r>
      <w:r w:rsidRPr="00C05EFE">
        <w:rPr>
          <w:rFonts w:ascii="Arial" w:hAnsi="Arial"/>
          <w:i/>
          <w:color w:val="000000"/>
        </w:rPr>
        <w:t xml:space="preserve">ceh-10, ttx-3 </w:t>
      </w:r>
      <w:r w:rsidRPr="00C05EFE">
        <w:rPr>
          <w:rFonts w:ascii="Arial" w:hAnsi="Arial"/>
          <w:color w:val="000000"/>
        </w:rPr>
        <w:t xml:space="preserve">and </w:t>
      </w:r>
      <w:r w:rsidRPr="00C05EFE">
        <w:rPr>
          <w:rFonts w:ascii="Arial" w:hAnsi="Arial"/>
          <w:i/>
          <w:color w:val="000000"/>
        </w:rPr>
        <w:t xml:space="preserve">ceh-23 </w:t>
      </w:r>
      <w:r w:rsidRPr="00C05EFE">
        <w:rPr>
          <w:rFonts w:ascii="Arial" w:hAnsi="Arial"/>
          <w:color w:val="000000"/>
        </w:rPr>
        <w:t xml:space="preserve">controls cell fate specification of a defined interneuron class in </w:t>
      </w:r>
      <w:r w:rsidRPr="00C05EFE">
        <w:rPr>
          <w:rFonts w:ascii="Arial" w:hAnsi="Arial"/>
          <w:i/>
          <w:color w:val="000000"/>
        </w:rPr>
        <w:t>C.elegans</w:t>
      </w:r>
      <w:r w:rsidRPr="00C05EFE">
        <w:rPr>
          <w:rFonts w:ascii="Arial" w:hAnsi="Arial"/>
          <w:color w:val="000000"/>
        </w:rPr>
        <w:t xml:space="preserve">” </w:t>
      </w:r>
      <w:r w:rsidRPr="00C05EFE">
        <w:rPr>
          <w:rFonts w:ascii="Arial" w:hAnsi="Arial"/>
          <w:b/>
          <w:i/>
          <w:color w:val="000000"/>
        </w:rPr>
        <w:t>Development</w:t>
      </w:r>
      <w:r w:rsidRPr="00C05EFE">
        <w:rPr>
          <w:rFonts w:ascii="Arial" w:hAnsi="Arial"/>
          <w:i/>
          <w:color w:val="000000"/>
        </w:rPr>
        <w:t xml:space="preserve"> </w:t>
      </w:r>
      <w:r w:rsidRPr="00C05EFE">
        <w:rPr>
          <w:rFonts w:ascii="Arial" w:hAnsi="Arial"/>
          <w:color w:val="000000"/>
        </w:rPr>
        <w:t>128, 1951-1969</w:t>
      </w:r>
      <w:bookmarkEnd w:id="8"/>
      <w:bookmarkEnd w:id="9"/>
    </w:p>
    <w:p w:rsidR="00CE4EF5" w:rsidRPr="00C05EFE" w:rsidRDefault="00CE4EF5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2. Sarafi-Reinach, TR, Melkman, T,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and Sengupta, P (2001)"The </w:t>
      </w:r>
      <w:r w:rsidRPr="00C05EFE">
        <w:rPr>
          <w:rFonts w:ascii="Arial" w:hAnsi="Arial"/>
          <w:i/>
        </w:rPr>
        <w:t>lin-11</w:t>
      </w:r>
      <w:r w:rsidRPr="00C05EFE">
        <w:rPr>
          <w:rFonts w:ascii="Arial" w:hAnsi="Arial"/>
        </w:rPr>
        <w:t xml:space="preserve"> LIM homeobox gene specifies olfactory and chemosensory neuron fates in </w:t>
      </w:r>
      <w:r w:rsidRPr="00C05EFE">
        <w:rPr>
          <w:rFonts w:ascii="Arial" w:hAnsi="Arial"/>
          <w:i/>
          <w:caps/>
        </w:rPr>
        <w:t>C.</w:t>
      </w:r>
      <w:r w:rsidRPr="00C05EFE">
        <w:rPr>
          <w:rFonts w:ascii="Arial" w:hAnsi="Arial"/>
          <w:i/>
        </w:rPr>
        <w:t xml:space="preserve"> elegans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  <w:color w:val="000000"/>
        </w:rPr>
        <w:t>Development</w:t>
      </w:r>
      <w:r w:rsidRPr="00C05EFE">
        <w:rPr>
          <w:rFonts w:ascii="Arial" w:hAnsi="Arial"/>
          <w:i/>
          <w:color w:val="000000"/>
        </w:rPr>
        <w:t xml:space="preserve"> </w:t>
      </w:r>
      <w:r w:rsidRPr="00C05EFE">
        <w:rPr>
          <w:rFonts w:ascii="Arial" w:hAnsi="Arial"/>
          <w:color w:val="000000"/>
        </w:rPr>
        <w:t>128, 3269-3281</w:t>
      </w:r>
    </w:p>
    <w:p w:rsidR="00CE4EF5" w:rsidRPr="00C05EFE" w:rsidRDefault="00CE4EF5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3. Aurelio, O, Hall, DH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(2002) "Immunoglobulin-domain proteins required for maintenance of ventral nerve cord organization”</w:t>
      </w:r>
      <w:r w:rsidRPr="00C05EFE">
        <w:rPr>
          <w:rFonts w:ascii="Arial" w:hAnsi="Arial"/>
          <w:b/>
          <w:i/>
        </w:rPr>
        <w:t>Science</w:t>
      </w:r>
      <w:r w:rsidRPr="00C05EFE">
        <w:rPr>
          <w:rFonts w:ascii="Arial" w:hAnsi="Arial"/>
        </w:rPr>
        <w:t xml:space="preserve"> 295, 686-690 (featured in </w:t>
      </w:r>
      <w:r w:rsidRPr="00C05EFE">
        <w:rPr>
          <w:rFonts w:ascii="Arial" w:hAnsi="Arial"/>
          <w:i/>
        </w:rPr>
        <w:t>J.Cell.Biol.</w:t>
      </w:r>
      <w:r w:rsidRPr="00C05EFE">
        <w:rPr>
          <w:rFonts w:ascii="Arial" w:hAnsi="Arial"/>
        </w:rPr>
        <w:t xml:space="preserve">156, 588, </w:t>
      </w:r>
      <w:r w:rsidRPr="00C05EFE">
        <w:rPr>
          <w:rFonts w:ascii="Arial" w:hAnsi="Arial"/>
          <w:i/>
        </w:rPr>
        <w:t xml:space="preserve">Science </w:t>
      </w:r>
      <w:r w:rsidRPr="00C05EFE">
        <w:rPr>
          <w:rFonts w:ascii="Arial" w:hAnsi="Arial"/>
        </w:rPr>
        <w:t>295, 599 and in Faculty of 1000)</w:t>
      </w:r>
    </w:p>
    <w:p w:rsidR="00CE4EF5" w:rsidRPr="00C05EFE" w:rsidRDefault="00CE4EF5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4.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(2002) “A rapid PCR fusion-based approach to create reporter gene constructs for expression analysis in transgenic </w:t>
      </w:r>
      <w:r w:rsidRPr="00C05EFE">
        <w:rPr>
          <w:rFonts w:ascii="Arial" w:hAnsi="Arial"/>
          <w:i/>
        </w:rPr>
        <w:t>C.elegans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i/>
        </w:rPr>
        <w:t>BioTechniques</w:t>
      </w:r>
      <w:r w:rsidRPr="00C05EFE">
        <w:rPr>
          <w:rFonts w:ascii="Arial" w:hAnsi="Arial"/>
        </w:rPr>
        <w:t xml:space="preserve"> 32, 298-300</w:t>
      </w:r>
    </w:p>
    <w:p w:rsidR="00CE4EF5" w:rsidRPr="00C05EFE" w:rsidRDefault="00CE4EF5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5. Bülow, HE, Berry, KL, Topper, L, Peles, E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(2002) “Heparan sulfate proteoglycan dependent induction of axon branching and axon misrouting by the Kallmann syndrome gene </w:t>
      </w:r>
      <w:r w:rsidRPr="00C05EFE">
        <w:rPr>
          <w:rFonts w:ascii="Arial" w:hAnsi="Arial"/>
          <w:i/>
        </w:rPr>
        <w:t>kal-1</w:t>
      </w:r>
      <w:r w:rsidRPr="00C05EFE">
        <w:rPr>
          <w:rFonts w:ascii="Arial" w:hAnsi="Arial"/>
        </w:rPr>
        <w:t xml:space="preserve">” </w:t>
      </w:r>
      <w:bookmarkStart w:id="10" w:name="OLE_LINK33"/>
      <w:bookmarkStart w:id="11" w:name="OLE_LINK34"/>
      <w:r w:rsidRPr="00C05EFE">
        <w:rPr>
          <w:rFonts w:ascii="Arial" w:hAnsi="Arial"/>
          <w:b/>
          <w:i/>
        </w:rPr>
        <w:t>Proc.Natl.Acad.Sci USA</w:t>
      </w:r>
      <w:r w:rsidRPr="00C05EFE">
        <w:rPr>
          <w:rFonts w:ascii="Arial" w:hAnsi="Arial"/>
        </w:rPr>
        <w:t xml:space="preserve"> 99, 6346-6351 </w:t>
      </w:r>
      <w:bookmarkEnd w:id="10"/>
      <w:bookmarkEnd w:id="11"/>
      <w:r w:rsidRPr="00C05EFE">
        <w:rPr>
          <w:rFonts w:ascii="Arial" w:hAnsi="Arial"/>
        </w:rPr>
        <w:t xml:space="preserve">(featured in </w:t>
      </w:r>
      <w:r w:rsidRPr="00C05EFE">
        <w:rPr>
          <w:rFonts w:ascii="Arial" w:hAnsi="Arial"/>
          <w:i/>
        </w:rPr>
        <w:t xml:space="preserve">Neuron </w:t>
      </w:r>
      <w:r w:rsidRPr="00C05EFE">
        <w:rPr>
          <w:rFonts w:ascii="Arial" w:hAnsi="Arial"/>
        </w:rPr>
        <w:t>34, 675)</w:t>
      </w:r>
    </w:p>
    <w:p w:rsidR="00CE4EF5" w:rsidRPr="00C05EFE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6</w:t>
      </w:r>
      <w:r w:rsidRPr="00C05EFE">
        <w:rPr>
          <w:rFonts w:ascii="Arial" w:hAnsi="Arial"/>
        </w:rPr>
        <w:t xml:space="preserve">. Aurelio, O, Boulin, T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" Identification of spatial and temporal cues that regulate postembryonic expression of axon maintenance factors in the </w:t>
      </w:r>
      <w:r w:rsidRPr="00C05EFE">
        <w:rPr>
          <w:rFonts w:ascii="Arial" w:hAnsi="Arial"/>
          <w:i/>
        </w:rPr>
        <w:t xml:space="preserve">C. elegans </w:t>
      </w:r>
      <w:r w:rsidRPr="00C05EFE">
        <w:rPr>
          <w:rFonts w:ascii="Arial" w:hAnsi="Arial"/>
        </w:rPr>
        <w:t>ventral nerve cord”</w:t>
      </w:r>
      <w:r w:rsidRPr="00C05EFE">
        <w:rPr>
          <w:rFonts w:ascii="Arial" w:hAnsi="Arial"/>
          <w:b/>
          <w:i/>
        </w:rPr>
        <w:t>Development</w:t>
      </w:r>
      <w:r w:rsidRPr="00C05EFE">
        <w:rPr>
          <w:rFonts w:ascii="Arial" w:hAnsi="Arial"/>
        </w:rPr>
        <w:t xml:space="preserve"> 130, 599-610</w:t>
      </w:r>
    </w:p>
    <w:p w:rsidR="00CE4EF5" w:rsidRPr="00C05EFE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7</w:t>
      </w:r>
      <w:r w:rsidRPr="00C05EFE">
        <w:rPr>
          <w:rFonts w:ascii="Arial" w:hAnsi="Arial"/>
        </w:rPr>
        <w:t xml:space="preserve">. Raich, WB, Moorman, C, Lacefield, CO, Lehrer, J, Bartsch, D. Plasterk, RHA, Kandel, EK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“Characterization of </w:t>
      </w:r>
      <w:r w:rsidRPr="00C05EFE">
        <w:rPr>
          <w:rFonts w:ascii="Arial" w:hAnsi="Arial"/>
          <w:i/>
        </w:rPr>
        <w:t>Caenorhabditis elegans</w:t>
      </w:r>
      <w:r w:rsidRPr="00C05EFE">
        <w:rPr>
          <w:rFonts w:ascii="Arial" w:hAnsi="Arial"/>
        </w:rPr>
        <w:t xml:space="preserve"> homologs of the Down Syndrome candidate gene DYRK1A” </w:t>
      </w:r>
      <w:r w:rsidRPr="00C05EFE">
        <w:rPr>
          <w:rFonts w:ascii="Arial" w:hAnsi="Arial"/>
          <w:b/>
          <w:i/>
        </w:rPr>
        <w:t>Genetics</w:t>
      </w:r>
      <w:r w:rsidRPr="00C05EFE">
        <w:rPr>
          <w:rFonts w:ascii="Arial" w:hAnsi="Arial"/>
        </w:rPr>
        <w:t xml:space="preserve"> 163(2), 571-580</w:t>
      </w:r>
    </w:p>
    <w:p w:rsidR="00CE4EF5" w:rsidRPr="00C05EFE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8</w:t>
      </w:r>
      <w:r w:rsidRPr="00C05EFE">
        <w:rPr>
          <w:rFonts w:ascii="Arial" w:hAnsi="Arial"/>
        </w:rPr>
        <w:t xml:space="preserve">. </w:t>
      </w:r>
      <w:bookmarkStart w:id="12" w:name="OLE_LINK44"/>
      <w:bookmarkStart w:id="13" w:name="OLE_LINK45"/>
      <w:r w:rsidRPr="00C05EFE">
        <w:rPr>
          <w:rFonts w:ascii="Arial" w:hAnsi="Arial"/>
        </w:rPr>
        <w:t xml:space="preserve">Tsalik, EL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"</w:t>
      </w:r>
      <w:r w:rsidRPr="00C05EFE">
        <w:rPr>
          <w:rFonts w:ascii="Arial" w:hAnsi="Arial"/>
          <w:color w:val="000000"/>
        </w:rPr>
        <w:t xml:space="preserve">Functional mapping of neurons that control locomotory behavior in </w:t>
      </w:r>
      <w:r w:rsidRPr="00C05EFE">
        <w:rPr>
          <w:rFonts w:ascii="Arial" w:hAnsi="Arial"/>
          <w:i/>
          <w:color w:val="000000"/>
        </w:rPr>
        <w:t>Caenorhabditis elegans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</w:rPr>
        <w:t>J.Neurobiol</w:t>
      </w:r>
      <w:r w:rsidRPr="00C05EFE">
        <w:rPr>
          <w:rFonts w:ascii="Arial" w:hAnsi="Arial"/>
          <w:i/>
        </w:rPr>
        <w:t xml:space="preserve">. </w:t>
      </w:r>
      <w:r w:rsidRPr="00C05EFE">
        <w:rPr>
          <w:rFonts w:ascii="Arial" w:hAnsi="Arial"/>
        </w:rPr>
        <w:t>56, 178-197</w:t>
      </w:r>
      <w:bookmarkEnd w:id="12"/>
      <w:bookmarkEnd w:id="13"/>
    </w:p>
    <w:p w:rsidR="00CE4EF5" w:rsidRPr="00C05EFE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9</w:t>
      </w:r>
      <w:r w:rsidRPr="00C05EFE">
        <w:rPr>
          <w:rFonts w:ascii="Arial" w:hAnsi="Arial"/>
        </w:rPr>
        <w:t xml:space="preserve">. Loria, PM, Duke, A, Rand, JB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"Two neuronal, nuclear-localized RNA-binding proteins involved in synaptic transmission” </w:t>
      </w:r>
      <w:r w:rsidRPr="00C05EFE">
        <w:rPr>
          <w:rFonts w:ascii="Arial" w:hAnsi="Arial"/>
          <w:b/>
          <w:i/>
        </w:rPr>
        <w:t>Curr.Biol</w:t>
      </w:r>
      <w:r w:rsidRPr="00C05EFE">
        <w:rPr>
          <w:rFonts w:ascii="Arial" w:hAnsi="Arial"/>
          <w:i/>
        </w:rPr>
        <w:t>.</w:t>
      </w:r>
      <w:r w:rsidRPr="00C05EFE">
        <w:rPr>
          <w:rFonts w:ascii="Arial" w:hAnsi="Arial"/>
        </w:rPr>
        <w:t xml:space="preserve"> </w:t>
      </w:r>
      <w:bookmarkStart w:id="14" w:name="OLE_LINK79"/>
      <w:bookmarkStart w:id="15" w:name="OLE_LINK80"/>
      <w:r w:rsidRPr="00C05EFE">
        <w:rPr>
          <w:rFonts w:ascii="Arial" w:hAnsi="Arial"/>
        </w:rPr>
        <w:t xml:space="preserve">13, 1317-1323 </w:t>
      </w:r>
      <w:bookmarkEnd w:id="14"/>
      <w:bookmarkEnd w:id="15"/>
      <w:r w:rsidRPr="00C05EFE">
        <w:rPr>
          <w:rFonts w:ascii="Arial" w:hAnsi="Arial"/>
        </w:rPr>
        <w:t xml:space="preserve">(featured in </w:t>
      </w:r>
      <w:r w:rsidRPr="00C05EFE">
        <w:rPr>
          <w:rFonts w:ascii="Arial" w:hAnsi="Arial"/>
          <w:i/>
        </w:rPr>
        <w:t>Nat.Rev.Neurosci.</w:t>
      </w:r>
      <w:r w:rsidRPr="00C05EFE">
        <w:rPr>
          <w:rFonts w:ascii="Arial" w:hAnsi="Arial"/>
        </w:rPr>
        <w:t>4, 781)</w:t>
      </w:r>
    </w:p>
    <w:p w:rsidR="00CE4EF5" w:rsidRPr="00C05EFE" w:rsidRDefault="00CE4EF5">
      <w:pPr>
        <w:spacing w:before="160"/>
        <w:rPr>
          <w:rFonts w:ascii="Arial" w:hAnsi="Arial"/>
          <w:color w:val="000000"/>
        </w:rPr>
      </w:pPr>
      <w:r>
        <w:rPr>
          <w:rFonts w:ascii="Arial" w:hAnsi="Arial"/>
        </w:rPr>
        <w:t>10</w:t>
      </w:r>
      <w:r w:rsidRPr="00C05EFE">
        <w:rPr>
          <w:rFonts w:ascii="Arial" w:hAnsi="Arial"/>
        </w:rPr>
        <w:t xml:space="preserve">. Chang, S, Johnston, RJ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(2003)"</w:t>
      </w:r>
      <w:r w:rsidRPr="00C05EFE">
        <w:rPr>
          <w:rFonts w:ascii="Arial" w:hAnsi="Arial"/>
          <w:color w:val="000000"/>
        </w:rPr>
        <w:t xml:space="preserve"> A transcriptional regulatory cascade that controls left/right asymmetry in chemosensory neurons of </w:t>
      </w:r>
      <w:r w:rsidRPr="00C05EFE">
        <w:rPr>
          <w:rFonts w:ascii="Arial" w:hAnsi="Arial"/>
          <w:i/>
          <w:color w:val="000000"/>
        </w:rPr>
        <w:t xml:space="preserve">C. elegans” </w:t>
      </w:r>
      <w:r w:rsidRPr="00C05EFE">
        <w:rPr>
          <w:rFonts w:ascii="Arial" w:hAnsi="Arial"/>
          <w:b/>
          <w:i/>
          <w:color w:val="000000"/>
        </w:rPr>
        <w:t>Genes Dev.</w:t>
      </w:r>
      <w:r w:rsidRPr="00C05EFE">
        <w:rPr>
          <w:rFonts w:ascii="Arial" w:hAnsi="Arial"/>
          <w:b/>
          <w:color w:val="000000"/>
        </w:rPr>
        <w:t xml:space="preserve"> </w:t>
      </w:r>
      <w:bookmarkStart w:id="16" w:name="OLE_LINK81"/>
      <w:bookmarkStart w:id="17" w:name="OLE_LINK82"/>
      <w:r w:rsidRPr="00C05EFE">
        <w:rPr>
          <w:rFonts w:ascii="Arial" w:hAnsi="Arial"/>
          <w:color w:val="000000"/>
        </w:rPr>
        <w:t>17, 2123-2137</w:t>
      </w:r>
      <w:bookmarkEnd w:id="16"/>
      <w:bookmarkEnd w:id="17"/>
    </w:p>
    <w:p w:rsidR="00CE4EF5" w:rsidRPr="00C05EFE" w:rsidRDefault="00CE4EF5">
      <w:pPr>
        <w:spacing w:before="160"/>
        <w:rPr>
          <w:rFonts w:ascii="Arial" w:hAnsi="Arial"/>
        </w:rPr>
      </w:pPr>
      <w:bookmarkStart w:id="18" w:name="OLE_LINK75"/>
      <w:bookmarkStart w:id="19" w:name="OLE_LINK76"/>
      <w:r>
        <w:rPr>
          <w:rFonts w:ascii="Arial" w:hAnsi="Arial"/>
        </w:rPr>
        <w:t>11</w:t>
      </w:r>
      <w:r w:rsidRPr="00C05EFE">
        <w:rPr>
          <w:rFonts w:ascii="Arial" w:hAnsi="Arial"/>
        </w:rPr>
        <w:t xml:space="preserve">. Tsalik, EL, Niacaris, T, Wenick, AS, Pau, K, Avery L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"LIM homeobox gene-dependent expression of biogenic amine receptors in restricted regions of the </w:t>
      </w:r>
      <w:r w:rsidRPr="00C05EFE">
        <w:rPr>
          <w:rFonts w:ascii="Arial" w:hAnsi="Arial"/>
          <w:i/>
        </w:rPr>
        <w:t>C. elegans</w:t>
      </w:r>
      <w:r w:rsidRPr="00C05EFE">
        <w:rPr>
          <w:rFonts w:ascii="Arial" w:hAnsi="Arial"/>
        </w:rPr>
        <w:t xml:space="preserve"> nervous system” </w:t>
      </w:r>
      <w:r w:rsidRPr="00C05EFE">
        <w:rPr>
          <w:rFonts w:ascii="Arial" w:hAnsi="Arial"/>
          <w:b/>
          <w:i/>
        </w:rPr>
        <w:t>Dev.Biol</w:t>
      </w:r>
      <w:bookmarkStart w:id="20" w:name="OLE_LINK42"/>
      <w:bookmarkStart w:id="21" w:name="OLE_LINK43"/>
      <w:r w:rsidRPr="00C05EFE">
        <w:rPr>
          <w:rFonts w:ascii="Arial" w:hAnsi="Arial"/>
          <w:i/>
        </w:rPr>
        <w:t>.</w:t>
      </w:r>
      <w:bookmarkStart w:id="22" w:name="OLE_LINK83"/>
      <w:bookmarkStart w:id="23" w:name="OLE_LINK84"/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>263, 81-102</w:t>
      </w:r>
      <w:bookmarkEnd w:id="22"/>
      <w:bookmarkEnd w:id="23"/>
    </w:p>
    <w:bookmarkEnd w:id="20"/>
    <w:bookmarkEnd w:id="21"/>
    <w:p w:rsidR="00CE4EF5" w:rsidRPr="00C05EFE" w:rsidRDefault="00CE4EF5">
      <w:pPr>
        <w:spacing w:before="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12</w:t>
      </w:r>
      <w:r w:rsidRPr="00C05EFE">
        <w:rPr>
          <w:rFonts w:ascii="Arial" w:hAnsi="Arial"/>
          <w:color w:val="000000"/>
        </w:rPr>
        <w:t xml:space="preserve">. Berry, KL, Bülow, HE, Hall, DH and </w:t>
      </w:r>
      <w:r w:rsidRPr="00C05EFE">
        <w:rPr>
          <w:rFonts w:ascii="Arial" w:hAnsi="Arial"/>
          <w:b/>
          <w:color w:val="000000"/>
        </w:rPr>
        <w:t>Hobert, O</w:t>
      </w:r>
      <w:r w:rsidRPr="00C05EFE">
        <w:rPr>
          <w:rFonts w:ascii="Arial" w:hAnsi="Arial"/>
          <w:color w:val="000000"/>
        </w:rPr>
        <w:t xml:space="preserve"> (2003) "</w:t>
      </w:r>
      <w:r w:rsidRPr="00C05EFE">
        <w:rPr>
          <w:rFonts w:ascii="Arial" w:hAnsi="Arial"/>
        </w:rPr>
        <w:t xml:space="preserve"> A </w:t>
      </w:r>
      <w:r w:rsidRPr="00C05EFE">
        <w:rPr>
          <w:rFonts w:ascii="Arial" w:hAnsi="Arial"/>
          <w:i/>
        </w:rPr>
        <w:t xml:space="preserve">C.elegans </w:t>
      </w:r>
      <w:r w:rsidRPr="00C05EFE">
        <w:rPr>
          <w:rFonts w:ascii="Arial" w:hAnsi="Arial"/>
        </w:rPr>
        <w:t xml:space="preserve">CLIC-like protein required for intracellular tube formation and maintenance “ </w:t>
      </w:r>
      <w:r w:rsidRPr="00C05EFE">
        <w:rPr>
          <w:rFonts w:ascii="Arial" w:hAnsi="Arial"/>
          <w:b/>
          <w:i/>
        </w:rPr>
        <w:t>Science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 xml:space="preserve">302, 2134-2137(featured in </w:t>
      </w:r>
      <w:r w:rsidRPr="00C05EFE">
        <w:rPr>
          <w:rFonts w:ascii="Arial" w:hAnsi="Arial"/>
          <w:i/>
        </w:rPr>
        <w:t xml:space="preserve">Science </w:t>
      </w:r>
      <w:r w:rsidRPr="00C05EFE">
        <w:rPr>
          <w:rFonts w:ascii="Arial" w:hAnsi="Arial"/>
        </w:rPr>
        <w:t>302,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>2077-2078 and Faculty of 1000)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13</w:t>
      </w:r>
      <w:r w:rsidRPr="00C05EFE">
        <w:rPr>
          <w:b w:val="0"/>
          <w:color w:val="000000"/>
          <w:sz w:val="20"/>
        </w:rPr>
        <w:t xml:space="preserve">. Johnston, RJ and </w:t>
      </w:r>
      <w:r w:rsidRPr="00C05EFE">
        <w:rPr>
          <w:color w:val="000000"/>
          <w:sz w:val="20"/>
        </w:rPr>
        <w:t>Hobert, O</w:t>
      </w:r>
      <w:r w:rsidRPr="00C05EFE">
        <w:rPr>
          <w:b w:val="0"/>
          <w:color w:val="000000"/>
          <w:sz w:val="20"/>
        </w:rPr>
        <w:t xml:space="preserve"> (2003) “</w:t>
      </w:r>
      <w:r w:rsidRPr="00C05EFE">
        <w:rPr>
          <w:b w:val="0"/>
          <w:sz w:val="20"/>
        </w:rPr>
        <w:t xml:space="preserve">A microRNA controlling left/right neuronal asymmetry in </w:t>
      </w:r>
      <w:r w:rsidRPr="00C05EFE">
        <w:rPr>
          <w:b w:val="0"/>
          <w:i/>
          <w:sz w:val="20"/>
        </w:rPr>
        <w:t>Caenorhabditis elegans</w:t>
      </w:r>
      <w:r w:rsidRPr="00C05EFE">
        <w:rPr>
          <w:b w:val="0"/>
          <w:sz w:val="20"/>
        </w:rPr>
        <w:t xml:space="preserve">” </w:t>
      </w:r>
      <w:r w:rsidRPr="00C05EFE">
        <w:rPr>
          <w:i/>
          <w:sz w:val="20"/>
        </w:rPr>
        <w:t>Nature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 xml:space="preserve">426, 845-849 (featured in Mini-review in </w:t>
      </w:r>
      <w:r w:rsidRPr="00C05EFE">
        <w:rPr>
          <w:b w:val="0"/>
          <w:i/>
          <w:sz w:val="20"/>
        </w:rPr>
        <w:t xml:space="preserve">Nature Neurosci. </w:t>
      </w:r>
      <w:r w:rsidRPr="00C05EFE">
        <w:rPr>
          <w:b w:val="0"/>
          <w:sz w:val="20"/>
        </w:rPr>
        <w:t>7, 100-102</w:t>
      </w:r>
      <w:r w:rsidRPr="00C05EFE">
        <w:rPr>
          <w:b w:val="0"/>
          <w:i/>
          <w:sz w:val="20"/>
        </w:rPr>
        <w:t xml:space="preserve">, </w:t>
      </w:r>
      <w:r w:rsidRPr="00C05EFE">
        <w:rPr>
          <w:b w:val="0"/>
          <w:sz w:val="20"/>
        </w:rPr>
        <w:t xml:space="preserve">in </w:t>
      </w:r>
      <w:r w:rsidRPr="00C05EFE">
        <w:rPr>
          <w:b w:val="0"/>
          <w:i/>
          <w:sz w:val="20"/>
        </w:rPr>
        <w:t xml:space="preserve">Nat.Rev.Neurosci. </w:t>
      </w:r>
      <w:r w:rsidRPr="00C05EFE">
        <w:rPr>
          <w:b w:val="0"/>
          <w:sz w:val="20"/>
        </w:rPr>
        <w:t>5, 79 and in Faculty of 1000)</w:t>
      </w:r>
    </w:p>
    <w:p w:rsidR="00CE4EF5" w:rsidRPr="00C05EFE" w:rsidRDefault="00CE4EF5">
      <w:pPr>
        <w:widowControl w:val="0"/>
        <w:spacing w:before="160"/>
        <w:rPr>
          <w:rFonts w:ascii="Arial" w:hAnsi="Arial"/>
          <w:i/>
        </w:rPr>
      </w:pPr>
      <w:bookmarkStart w:id="24" w:name="OLE_LINK35"/>
      <w:bookmarkStart w:id="25" w:name="OLE_LINK36"/>
      <w:r>
        <w:rPr>
          <w:rFonts w:ascii="Arial" w:hAnsi="Arial"/>
        </w:rPr>
        <w:t>14</w:t>
      </w:r>
      <w:r w:rsidRPr="00C05EFE">
        <w:rPr>
          <w:rFonts w:ascii="Arial" w:hAnsi="Arial"/>
        </w:rPr>
        <w:t xml:space="preserve">. Bülow, HE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(2004) “Differential sulfations and epimerization define heparan sulfate specificity in nervous system development”  </w:t>
      </w:r>
      <w:r w:rsidRPr="00C05EFE">
        <w:rPr>
          <w:rFonts w:ascii="Arial" w:hAnsi="Arial"/>
          <w:b/>
          <w:i/>
        </w:rPr>
        <w:t>Neuron</w:t>
      </w:r>
      <w:r w:rsidRPr="00C05EFE">
        <w:rPr>
          <w:rFonts w:ascii="Arial" w:hAnsi="Arial"/>
          <w:b/>
        </w:rPr>
        <w:t xml:space="preserve"> </w:t>
      </w:r>
      <w:r w:rsidRPr="00C05EFE">
        <w:rPr>
          <w:rFonts w:ascii="Arial" w:hAnsi="Arial"/>
        </w:rPr>
        <w:t xml:space="preserve">41(5), 723-736 </w:t>
      </w:r>
      <w:bookmarkStart w:id="26" w:name="OLE_LINK37"/>
      <w:bookmarkStart w:id="27" w:name="OLE_LINK38"/>
      <w:r w:rsidRPr="00C05EFE">
        <w:rPr>
          <w:rFonts w:ascii="Arial" w:hAnsi="Arial"/>
        </w:rPr>
        <w:t xml:space="preserve">(Mini-reviewed in </w:t>
      </w:r>
      <w:r w:rsidRPr="00C05EFE">
        <w:rPr>
          <w:rFonts w:ascii="Arial" w:hAnsi="Arial"/>
          <w:i/>
        </w:rPr>
        <w:t>Neuron</w:t>
      </w:r>
      <w:r w:rsidRPr="00C05EFE">
        <w:rPr>
          <w:rFonts w:ascii="Arial" w:hAnsi="Arial"/>
        </w:rPr>
        <w:t xml:space="preserve"> 46, 169-72</w:t>
      </w:r>
      <w:bookmarkEnd w:id="24"/>
      <w:bookmarkEnd w:id="25"/>
      <w:r w:rsidRPr="00C05EFE">
        <w:rPr>
          <w:rFonts w:ascii="Arial" w:hAnsi="Arial"/>
        </w:rPr>
        <w:t>)</w:t>
      </w:r>
    </w:p>
    <w:bookmarkEnd w:id="26"/>
    <w:bookmarkEnd w:id="27"/>
    <w:p w:rsidR="00CE4EF5" w:rsidRPr="0036495B" w:rsidRDefault="00CE4EF5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15</w:t>
      </w:r>
      <w:r w:rsidRPr="00C05EFE">
        <w:rPr>
          <w:rFonts w:ascii="Arial" w:hAnsi="Arial"/>
        </w:rPr>
        <w:t xml:space="preserve">. Loria, PM, Hodgkin J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</w:t>
      </w:r>
      <w:bookmarkStart w:id="28" w:name="OLE_LINK1"/>
      <w:bookmarkStart w:id="29" w:name="OLE_LINK2"/>
      <w:r w:rsidRPr="00C05EFE">
        <w:rPr>
          <w:rFonts w:ascii="Arial" w:hAnsi="Arial"/>
        </w:rPr>
        <w:t xml:space="preserve">(2004) </w:t>
      </w:r>
      <w:bookmarkEnd w:id="28"/>
      <w:bookmarkEnd w:id="29"/>
      <w:r w:rsidRPr="00C05EFE">
        <w:rPr>
          <w:rFonts w:ascii="Arial" w:hAnsi="Arial"/>
        </w:rPr>
        <w:t>“</w:t>
      </w:r>
      <w:r w:rsidRPr="00C05EFE">
        <w:rPr>
          <w:rFonts w:ascii="Arial" w:hAnsi="Arial"/>
          <w:color w:val="000000"/>
        </w:rPr>
        <w:t xml:space="preserve">A conserved postsynaptic transmembrane protein affecting neuromuscular signaling in </w:t>
      </w:r>
      <w:r w:rsidRPr="00C05EFE">
        <w:rPr>
          <w:rFonts w:ascii="Arial" w:hAnsi="Arial"/>
          <w:i/>
          <w:color w:val="000000"/>
        </w:rPr>
        <w:t>C.elegans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</w:rPr>
        <w:t>J.Neurosci.</w:t>
      </w:r>
      <w:r w:rsidRPr="00C05EFE">
        <w:rPr>
          <w:rFonts w:ascii="Arial" w:hAnsi="Arial"/>
          <w:b/>
        </w:rPr>
        <w:t xml:space="preserve"> </w:t>
      </w:r>
      <w:r w:rsidRPr="00C05EFE">
        <w:rPr>
          <w:rFonts w:ascii="Arial" w:hAnsi="Arial"/>
        </w:rPr>
        <w:t xml:space="preserve">24(9), 2191-2201 </w:t>
      </w:r>
      <w:r w:rsidRPr="0036495B">
        <w:rPr>
          <w:rFonts w:ascii="Arial" w:hAnsi="Arial"/>
        </w:rPr>
        <w:t>(featured in Faculty of 1000)</w:t>
      </w:r>
    </w:p>
    <w:p w:rsidR="00CE4EF5" w:rsidRPr="00C05EFE" w:rsidRDefault="00CE4EF5">
      <w:pPr>
        <w:spacing w:before="160"/>
        <w:rPr>
          <w:rFonts w:ascii="Arial" w:hAnsi="Arial"/>
        </w:rPr>
      </w:pPr>
      <w:r>
        <w:rPr>
          <w:rFonts w:ascii="Arial" w:hAnsi="Arial"/>
          <w:color w:val="000000"/>
        </w:rPr>
        <w:t>16</w:t>
      </w:r>
      <w:r w:rsidRPr="00C05EFE">
        <w:rPr>
          <w:rFonts w:ascii="Arial" w:hAnsi="Arial"/>
          <w:color w:val="000000"/>
        </w:rPr>
        <w:t xml:space="preserve">. Mehta, N, Loria, PM and </w:t>
      </w:r>
      <w:r w:rsidRPr="00C05EFE">
        <w:rPr>
          <w:rFonts w:ascii="Arial" w:hAnsi="Arial"/>
          <w:b/>
          <w:color w:val="000000"/>
        </w:rPr>
        <w:t>Hobert, O</w:t>
      </w:r>
      <w:r w:rsidRPr="00C05EFE">
        <w:rPr>
          <w:rFonts w:ascii="Arial" w:hAnsi="Arial"/>
          <w:color w:val="000000"/>
        </w:rPr>
        <w:t xml:space="preserve"> (2004) "</w:t>
      </w:r>
      <w:r w:rsidRPr="00C05EFE">
        <w:rPr>
          <w:rFonts w:ascii="Arial" w:hAnsi="Arial"/>
        </w:rPr>
        <w:t xml:space="preserve"> </w:t>
      </w:r>
      <w:r w:rsidRPr="00C05EFE">
        <w:rPr>
          <w:rFonts w:ascii="Arial" w:hAnsi="Arial"/>
          <w:color w:val="000000"/>
        </w:rPr>
        <w:t xml:space="preserve">A </w:t>
      </w:r>
      <w:r w:rsidRPr="00C05EFE">
        <w:rPr>
          <w:rFonts w:ascii="Arial" w:hAnsi="Arial"/>
        </w:rPr>
        <w:t xml:space="preserve">genetic screen for neurite outgrowth mutants in </w:t>
      </w:r>
      <w:r w:rsidRPr="00C05EFE">
        <w:rPr>
          <w:rFonts w:ascii="Arial" w:hAnsi="Arial"/>
          <w:i/>
        </w:rPr>
        <w:t xml:space="preserve">C. elegans </w:t>
      </w:r>
      <w:r w:rsidRPr="00C05EFE">
        <w:rPr>
          <w:rFonts w:ascii="Arial" w:hAnsi="Arial"/>
        </w:rPr>
        <w:t xml:space="preserve">reveals a new function for the F-box ubiquitin ligase component LIN-23” </w:t>
      </w:r>
      <w:r w:rsidRPr="00C05EFE">
        <w:rPr>
          <w:rFonts w:ascii="Arial" w:hAnsi="Arial"/>
          <w:b/>
          <w:i/>
        </w:rPr>
        <w:t>Genetics</w:t>
      </w:r>
      <w:r w:rsidRPr="00C05EFE">
        <w:rPr>
          <w:rFonts w:ascii="Arial" w:hAnsi="Arial"/>
        </w:rPr>
        <w:t>166(3),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>1253-1267</w:t>
      </w:r>
    </w:p>
    <w:p w:rsidR="00CE4EF5" w:rsidRPr="00C05EFE" w:rsidRDefault="00CE4EF5">
      <w:pPr>
        <w:widowControl w:val="0"/>
        <w:spacing w:before="160"/>
        <w:rPr>
          <w:rFonts w:ascii="Arial" w:hAnsi="Arial"/>
          <w:i/>
        </w:rPr>
      </w:pPr>
      <w:r>
        <w:rPr>
          <w:rFonts w:ascii="Arial" w:hAnsi="Arial"/>
        </w:rPr>
        <w:t>17</w:t>
      </w:r>
      <w:r w:rsidRPr="00C05EFE">
        <w:rPr>
          <w:rFonts w:ascii="Arial" w:hAnsi="Arial"/>
        </w:rPr>
        <w:t xml:space="preserve">. Bülow, HE, Boulin, T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(2004) “Differential functions of the </w:t>
      </w:r>
      <w:r w:rsidRPr="00C05EFE">
        <w:rPr>
          <w:rFonts w:ascii="Arial" w:hAnsi="Arial"/>
          <w:i/>
        </w:rPr>
        <w:t xml:space="preserve">C. elegans </w:t>
      </w:r>
      <w:r w:rsidRPr="00C05EFE">
        <w:rPr>
          <w:rFonts w:ascii="Arial" w:hAnsi="Arial"/>
        </w:rPr>
        <w:t xml:space="preserve">FGF receptor in axon outgrowth and maintenance of axon position”  </w:t>
      </w:r>
      <w:r w:rsidRPr="00C05EFE">
        <w:rPr>
          <w:rFonts w:ascii="Arial" w:hAnsi="Arial"/>
          <w:b/>
          <w:i/>
        </w:rPr>
        <w:t>Neuron</w:t>
      </w:r>
      <w:r w:rsidRPr="00C05EFE">
        <w:rPr>
          <w:rFonts w:ascii="Arial" w:hAnsi="Arial"/>
        </w:rPr>
        <w:t xml:space="preserve"> 42, 367-374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i/>
          <w:sz w:val="20"/>
        </w:rPr>
      </w:pPr>
      <w:bookmarkStart w:id="30" w:name="OLE_LINK7"/>
      <w:bookmarkStart w:id="31" w:name="OLE_LINK8"/>
      <w:r>
        <w:rPr>
          <w:b w:val="0"/>
          <w:sz w:val="20"/>
        </w:rPr>
        <w:t>18</w:t>
      </w:r>
      <w:r w:rsidRPr="00C05EFE">
        <w:rPr>
          <w:b w:val="0"/>
          <w:sz w:val="20"/>
        </w:rPr>
        <w:t xml:space="preserve">. Bigelow, H, Wenick, AS, Wong, A and </w:t>
      </w:r>
      <w:r w:rsidRPr="00C05EFE">
        <w:rPr>
          <w:sz w:val="20"/>
        </w:rPr>
        <w:t>Hobert</w:t>
      </w:r>
      <w:r>
        <w:rPr>
          <w:sz w:val="20"/>
        </w:rPr>
        <w:t>,</w:t>
      </w:r>
      <w:r w:rsidRPr="00C05EFE">
        <w:rPr>
          <w:sz w:val="20"/>
        </w:rPr>
        <w:t xml:space="preserve"> O</w:t>
      </w:r>
      <w:r w:rsidRPr="00C05EFE">
        <w:rPr>
          <w:b w:val="0"/>
          <w:sz w:val="20"/>
        </w:rPr>
        <w:t xml:space="preserve"> (2004)</w:t>
      </w:r>
      <w:r w:rsidRPr="00C05EFE">
        <w:rPr>
          <w:sz w:val="20"/>
        </w:rPr>
        <w:t xml:space="preserve"> </w:t>
      </w:r>
      <w:r w:rsidRPr="00C05EFE">
        <w:rPr>
          <w:b w:val="0"/>
          <w:sz w:val="20"/>
        </w:rPr>
        <w:t xml:space="preserve">“CisOrtho: A program pipeline for genome-wide identification of transcription factor target genes using phylogenetic footprinting” </w:t>
      </w:r>
      <w:r w:rsidRPr="00C05EFE">
        <w:rPr>
          <w:i/>
          <w:sz w:val="20"/>
        </w:rPr>
        <w:t>BMC Bioinformatics</w:t>
      </w:r>
      <w:r w:rsidRPr="00C05EFE">
        <w:rPr>
          <w:b w:val="0"/>
          <w:sz w:val="20"/>
        </w:rPr>
        <w:t xml:space="preserve"> 5, 27</w:t>
      </w:r>
      <w:r w:rsidRPr="00C05EFE">
        <w:rPr>
          <w:b w:val="0"/>
          <w:i/>
          <w:sz w:val="20"/>
        </w:rPr>
        <w:t xml:space="preserve"> </w:t>
      </w:r>
      <w:bookmarkEnd w:id="18"/>
      <w:bookmarkEnd w:id="19"/>
      <w:bookmarkEnd w:id="30"/>
      <w:bookmarkEnd w:id="31"/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19</w:t>
      </w:r>
      <w:r w:rsidRPr="00C05EFE">
        <w:rPr>
          <w:b w:val="0"/>
          <w:sz w:val="20"/>
        </w:rPr>
        <w:t xml:space="preserve">. Wenick, AS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(2004) “Genomic </w:t>
      </w:r>
      <w:r w:rsidRPr="00C05EFE">
        <w:rPr>
          <w:b w:val="0"/>
          <w:i/>
          <w:sz w:val="20"/>
        </w:rPr>
        <w:t>cis-</w:t>
      </w:r>
      <w:r w:rsidRPr="00C05EFE">
        <w:rPr>
          <w:b w:val="0"/>
          <w:sz w:val="20"/>
        </w:rPr>
        <w:t xml:space="preserve">regulatory architecture and </w:t>
      </w:r>
      <w:r w:rsidRPr="00C05EFE">
        <w:rPr>
          <w:b w:val="0"/>
          <w:i/>
          <w:sz w:val="20"/>
        </w:rPr>
        <w:t>trans-</w:t>
      </w:r>
      <w:r w:rsidRPr="00C05EFE">
        <w:rPr>
          <w:b w:val="0"/>
          <w:sz w:val="20"/>
        </w:rPr>
        <w:t xml:space="preserve">acting regulators of a single interneuron-specific gene battery in </w:t>
      </w:r>
      <w:r w:rsidRPr="00C05EFE">
        <w:rPr>
          <w:b w:val="0"/>
          <w:i/>
          <w:sz w:val="20"/>
        </w:rPr>
        <w:t>C. elegans</w:t>
      </w:r>
      <w:r w:rsidRPr="00C05EFE">
        <w:rPr>
          <w:b w:val="0"/>
          <w:sz w:val="20"/>
        </w:rPr>
        <w:t xml:space="preserve">” </w:t>
      </w:r>
      <w:r w:rsidRPr="00C05EFE">
        <w:rPr>
          <w:i/>
          <w:sz w:val="20"/>
        </w:rPr>
        <w:t>Dev. Cell</w:t>
      </w:r>
      <w:r w:rsidRPr="00C05EFE">
        <w:rPr>
          <w:b w:val="0"/>
          <w:sz w:val="20"/>
        </w:rPr>
        <w:t xml:space="preserve"> 6, 757-770 (featured in Mol.Cell 14, 693-4)</w:t>
      </w:r>
    </w:p>
    <w:p w:rsidR="00CE4EF5" w:rsidRPr="00C05EFE" w:rsidRDefault="00CE4EF5">
      <w:pPr>
        <w:spacing w:before="120"/>
        <w:rPr>
          <w:rFonts w:ascii="Arial" w:hAnsi="Arial"/>
          <w:b/>
        </w:rPr>
      </w:pPr>
      <w:bookmarkStart w:id="32" w:name="OLE_LINK21"/>
      <w:bookmarkStart w:id="33" w:name="OLE_LINK22"/>
      <w:r>
        <w:rPr>
          <w:rFonts w:ascii="Arial" w:hAnsi="Arial"/>
        </w:rPr>
        <w:t>20</w:t>
      </w:r>
      <w:r w:rsidRPr="00C05EFE">
        <w:rPr>
          <w:rFonts w:ascii="Arial" w:hAnsi="Arial"/>
        </w:rPr>
        <w:t xml:space="preserve">. Deng, X, Hofmann, ER, Villanueva, A,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>, Capodieci,</w:t>
      </w:r>
      <w:r w:rsidRPr="00C05EFE">
        <w:rPr>
          <w:rFonts w:ascii="Arial" w:hAnsi="Arial"/>
          <w:vertAlign w:val="superscript"/>
        </w:rPr>
        <w:t xml:space="preserve"> </w:t>
      </w:r>
      <w:r w:rsidRPr="00C05EFE">
        <w:rPr>
          <w:rFonts w:ascii="Arial" w:hAnsi="Arial"/>
        </w:rPr>
        <w:t>P, Veach, DR, Yin, X, Campodonico, L, Glekas, A, Cordon-Cardo, C, Clarkson, B, Bornmann, WG, Fuks, Z, Hengartner, MO</w:t>
      </w:r>
      <w:r w:rsidRPr="00C05EFE">
        <w:rPr>
          <w:rFonts w:ascii="Arial" w:hAnsi="Arial"/>
          <w:vertAlign w:val="superscript"/>
        </w:rPr>
        <w:t xml:space="preserve"> </w:t>
      </w:r>
      <w:r w:rsidRPr="00C05EFE">
        <w:rPr>
          <w:rFonts w:ascii="Arial" w:hAnsi="Arial"/>
        </w:rPr>
        <w:t>and Kolesnick, R(2004)</w:t>
      </w:r>
      <w:r w:rsidRPr="00C05EFE">
        <w:rPr>
          <w:rFonts w:ascii="Arial" w:hAnsi="Arial"/>
          <w:color w:val="000000"/>
        </w:rPr>
        <w:t xml:space="preserve">"Caenorhabditis elegans ABL-1 antagonizes p53-mediated germline apoptosis after ionizing radiation" </w:t>
      </w:r>
      <w:r w:rsidRPr="00C05EFE">
        <w:rPr>
          <w:rFonts w:ascii="Arial" w:hAnsi="Arial"/>
          <w:b/>
          <w:i/>
          <w:color w:val="000000"/>
        </w:rPr>
        <w:t xml:space="preserve">Nat. Genet. </w:t>
      </w:r>
      <w:r w:rsidRPr="00C05EFE">
        <w:rPr>
          <w:rFonts w:ascii="Arial" w:hAnsi="Arial"/>
          <w:color w:val="000000"/>
        </w:rPr>
        <w:t>36, 906-912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21</w:t>
      </w:r>
      <w:r w:rsidRPr="00C05EFE">
        <w:rPr>
          <w:b w:val="0"/>
          <w:sz w:val="20"/>
        </w:rPr>
        <w:t xml:space="preserve">. </w:t>
      </w:r>
      <w:bookmarkStart w:id="34" w:name="OLE_LINK48"/>
      <w:bookmarkStart w:id="35" w:name="OLE_LINK49"/>
      <w:r w:rsidRPr="00C05EFE">
        <w:rPr>
          <w:b w:val="0"/>
          <w:sz w:val="20"/>
        </w:rPr>
        <w:t xml:space="preserve">Chang, S, Johnston, RJ, </w:t>
      </w:r>
      <w:r w:rsidRPr="00C05EFE">
        <w:rPr>
          <w:b w:val="0"/>
          <w:color w:val="000000"/>
          <w:sz w:val="20"/>
        </w:rPr>
        <w:t xml:space="preserve">Frøkjær-Jensen, C, Lockery, S </w:t>
      </w:r>
      <w:r w:rsidRPr="00C05EFE">
        <w:rPr>
          <w:b w:val="0"/>
          <w:sz w:val="20"/>
        </w:rPr>
        <w:t xml:space="preserve">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(2004) “MicroRNAs act sequentially and asymetrically to control chemosensory laterality in the nematode” </w:t>
      </w:r>
      <w:r w:rsidRPr="00C05EFE">
        <w:rPr>
          <w:i/>
          <w:sz w:val="20"/>
        </w:rPr>
        <w:t>Nature</w:t>
      </w:r>
      <w:bookmarkEnd w:id="32"/>
      <w:bookmarkEnd w:id="33"/>
      <w:r w:rsidRPr="00C05EFE">
        <w:rPr>
          <w:b w:val="0"/>
          <w:sz w:val="20"/>
        </w:rPr>
        <w:t xml:space="preserve"> 430, 785-789</w:t>
      </w:r>
      <w:bookmarkEnd w:id="34"/>
      <w:bookmarkEnd w:id="35"/>
      <w:r w:rsidRPr="00C05EFE">
        <w:rPr>
          <w:b w:val="0"/>
          <w:sz w:val="20"/>
        </w:rPr>
        <w:t xml:space="preserve"> (featured in Faculty of 1000)</w:t>
      </w:r>
    </w:p>
    <w:p w:rsidR="00CE4EF5" w:rsidRPr="00C05EFE" w:rsidRDefault="00CE4EF5">
      <w:pPr>
        <w:pStyle w:val="BodyText"/>
        <w:widowControl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b w:val="0"/>
          <w:sz w:val="20"/>
        </w:rPr>
        <w:t>22</w:t>
      </w:r>
      <w:r w:rsidRPr="00C05EFE">
        <w:rPr>
          <w:b w:val="0"/>
          <w:sz w:val="20"/>
        </w:rPr>
        <w:t xml:space="preserve">. Remy, JJ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(2005) “</w:t>
      </w:r>
      <w:r w:rsidRPr="00C05EFE">
        <w:rPr>
          <w:rFonts w:eastAsia="Times New Roman"/>
          <w:b w:val="0"/>
          <w:color w:val="000000"/>
          <w:sz w:val="20"/>
        </w:rPr>
        <w:t xml:space="preserve">An interneuronal chemoreceptor required for olfactory imprinting in </w:t>
      </w:r>
      <w:r w:rsidRPr="00C05EFE">
        <w:rPr>
          <w:rFonts w:eastAsia="Times New Roman"/>
          <w:b w:val="0"/>
          <w:i/>
          <w:color w:val="000000"/>
          <w:sz w:val="20"/>
        </w:rPr>
        <w:t>C.elegans</w:t>
      </w:r>
      <w:r w:rsidRPr="00C05EFE">
        <w:rPr>
          <w:rFonts w:eastAsia="Times New Roman"/>
          <w:b w:val="0"/>
          <w:color w:val="000000"/>
          <w:sz w:val="20"/>
        </w:rPr>
        <w:t xml:space="preserve">” </w:t>
      </w:r>
      <w:r w:rsidRPr="00C05EFE">
        <w:rPr>
          <w:rFonts w:eastAsia="Times New Roman"/>
          <w:i/>
          <w:color w:val="000000"/>
          <w:sz w:val="20"/>
        </w:rPr>
        <w:t>Science</w:t>
      </w:r>
      <w:r w:rsidRPr="00C05EFE">
        <w:rPr>
          <w:rFonts w:eastAsia="Times New Roman"/>
          <w:b w:val="0"/>
          <w:i/>
          <w:color w:val="000000"/>
          <w:sz w:val="20"/>
        </w:rPr>
        <w:t xml:space="preserve"> </w:t>
      </w:r>
      <w:r w:rsidRPr="00C05EFE">
        <w:rPr>
          <w:rFonts w:eastAsia="Times New Roman"/>
          <w:b w:val="0"/>
          <w:color w:val="000000"/>
          <w:sz w:val="20"/>
        </w:rPr>
        <w:t xml:space="preserve">309, 787-790 (highlighted in </w:t>
      </w:r>
      <w:r w:rsidRPr="00C05EFE">
        <w:rPr>
          <w:rFonts w:eastAsia="Times New Roman"/>
          <w:b w:val="0"/>
          <w:i/>
          <w:color w:val="000000"/>
          <w:sz w:val="20"/>
        </w:rPr>
        <w:t>Nature</w:t>
      </w:r>
      <w:r w:rsidRPr="00C05EFE">
        <w:rPr>
          <w:rFonts w:eastAsia="Times New Roman"/>
          <w:b w:val="0"/>
          <w:color w:val="000000"/>
          <w:sz w:val="20"/>
        </w:rPr>
        <w:t xml:space="preserve"> 436, 60</w:t>
      </w:r>
      <w:r w:rsidRPr="00C05EFE">
        <w:rPr>
          <w:rFonts w:eastAsia="Times New Roman"/>
          <w:b w:val="0"/>
          <w:i/>
          <w:color w:val="000000"/>
          <w:sz w:val="20"/>
        </w:rPr>
        <w:t xml:space="preserve">7 </w:t>
      </w:r>
      <w:r w:rsidRPr="00C05EFE">
        <w:rPr>
          <w:rFonts w:eastAsia="Times New Roman"/>
          <w:b w:val="0"/>
          <w:color w:val="000000"/>
          <w:sz w:val="20"/>
        </w:rPr>
        <w:t>and Faculty of 1000)</w:t>
      </w:r>
    </w:p>
    <w:p w:rsidR="00CE4EF5" w:rsidRPr="00C05EFE" w:rsidRDefault="00CE4EF5" w:rsidP="00CE4EF5">
      <w:pPr>
        <w:pStyle w:val="BodyText"/>
        <w:widowControl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b w:val="0"/>
          <w:sz w:val="20"/>
        </w:rPr>
        <w:t>23</w:t>
      </w:r>
      <w:r w:rsidRPr="00C05EFE">
        <w:rPr>
          <w:b w:val="0"/>
          <w:sz w:val="20"/>
        </w:rPr>
        <w:t xml:space="preserve">. Johnston, RJ, Chang, S, Etchberger, JF, Ortiz, CO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(2005) “MicroRNAs acting in a double-negative feedback loop to control a neuronal cell fate decision” </w:t>
      </w:r>
      <w:r w:rsidRPr="00C05EFE">
        <w:rPr>
          <w:i/>
          <w:sz w:val="20"/>
        </w:rPr>
        <w:t>Proc.Natl.Acad.Sci.USA</w:t>
      </w:r>
      <w:r w:rsidRPr="00C05EFE">
        <w:rPr>
          <w:b w:val="0"/>
          <w:i/>
          <w:sz w:val="20"/>
        </w:rPr>
        <w:t xml:space="preserve">, </w:t>
      </w:r>
      <w:r w:rsidRPr="00C05EFE">
        <w:rPr>
          <w:b w:val="0"/>
          <w:sz w:val="20"/>
        </w:rPr>
        <w:t>102, 12449-12454 (Featured in “</w:t>
      </w:r>
      <w:r w:rsidRPr="00C05EFE">
        <w:rPr>
          <w:b w:val="0"/>
          <w:i/>
          <w:sz w:val="20"/>
        </w:rPr>
        <w:t>This Week in PNAS</w:t>
      </w:r>
      <w:r w:rsidRPr="00C05EFE">
        <w:rPr>
          <w:b w:val="0"/>
          <w:sz w:val="20"/>
        </w:rPr>
        <w:t>”)</w:t>
      </w:r>
    </w:p>
    <w:p w:rsidR="00CE4EF5" w:rsidRPr="00C05EFE" w:rsidRDefault="00CE4EF5" w:rsidP="00CE4EF5">
      <w:pPr>
        <w:pStyle w:val="BodyText"/>
        <w:widowControl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24</w:t>
      </w:r>
      <w:r w:rsidRPr="00C05EFE">
        <w:rPr>
          <w:rFonts w:eastAsia="Times New Roman"/>
          <w:b w:val="0"/>
          <w:color w:val="000000"/>
          <w:sz w:val="20"/>
        </w:rPr>
        <w:t xml:space="preserve">. </w:t>
      </w:r>
      <w:r w:rsidRPr="00C05EFE">
        <w:rPr>
          <w:b w:val="0"/>
          <w:sz w:val="20"/>
        </w:rPr>
        <w:t xml:space="preserve">Johnston, RJ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</w:t>
      </w:r>
      <w:r w:rsidRPr="00C05EFE">
        <w:rPr>
          <w:rFonts w:eastAsia="Times New Roman"/>
          <w:b w:val="0"/>
          <w:color w:val="000000"/>
          <w:sz w:val="20"/>
        </w:rPr>
        <w:t xml:space="preserve"> (2005) “A novel </w:t>
      </w:r>
      <w:r w:rsidRPr="00C05EFE">
        <w:rPr>
          <w:rFonts w:eastAsia="Times New Roman"/>
          <w:b w:val="0"/>
          <w:i/>
          <w:color w:val="000000"/>
          <w:sz w:val="20"/>
        </w:rPr>
        <w:t>C. elegans</w:t>
      </w:r>
      <w:r w:rsidRPr="00C05EFE">
        <w:rPr>
          <w:rFonts w:eastAsia="Times New Roman"/>
          <w:b w:val="0"/>
          <w:color w:val="000000"/>
          <w:sz w:val="20"/>
        </w:rPr>
        <w:t xml:space="preserve"> zinc finger transcription factor, </w:t>
      </w:r>
      <w:r w:rsidRPr="00C05EFE">
        <w:rPr>
          <w:rFonts w:eastAsia="Times New Roman"/>
          <w:b w:val="0"/>
          <w:i/>
          <w:color w:val="000000"/>
          <w:sz w:val="20"/>
        </w:rPr>
        <w:t>lsy-2</w:t>
      </w:r>
      <w:r w:rsidRPr="00C05EFE">
        <w:rPr>
          <w:rFonts w:eastAsia="Times New Roman"/>
          <w:b w:val="0"/>
          <w:color w:val="000000"/>
          <w:sz w:val="20"/>
        </w:rPr>
        <w:t xml:space="preserve">, required for the cell-type specific expression of the </w:t>
      </w:r>
      <w:r w:rsidRPr="00C05EFE">
        <w:rPr>
          <w:rFonts w:eastAsia="Times New Roman"/>
          <w:b w:val="0"/>
          <w:i/>
          <w:color w:val="000000"/>
          <w:sz w:val="20"/>
        </w:rPr>
        <w:t>lsy-6</w:t>
      </w:r>
      <w:r w:rsidRPr="00C05EFE">
        <w:rPr>
          <w:rFonts w:eastAsia="Times New Roman"/>
          <w:b w:val="0"/>
          <w:color w:val="000000"/>
          <w:sz w:val="20"/>
        </w:rPr>
        <w:t xml:space="preserve"> microRNA” </w:t>
      </w:r>
      <w:r w:rsidRPr="00C05EFE">
        <w:rPr>
          <w:rFonts w:eastAsia="Times New Roman"/>
          <w:i/>
          <w:color w:val="000000"/>
          <w:sz w:val="20"/>
        </w:rPr>
        <w:t xml:space="preserve">Development </w:t>
      </w:r>
      <w:r w:rsidRPr="00C05EFE">
        <w:rPr>
          <w:rFonts w:eastAsia="Times New Roman"/>
          <w:b w:val="0"/>
          <w:color w:val="000000"/>
          <w:sz w:val="20"/>
        </w:rPr>
        <w:t>132, 5451-5460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color w:val="000000"/>
          <w:sz w:val="20"/>
        </w:rPr>
        <w:t>25</w:t>
      </w:r>
      <w:r w:rsidRPr="00C05EFE">
        <w:rPr>
          <w:b w:val="0"/>
          <w:color w:val="000000"/>
          <w:sz w:val="20"/>
        </w:rPr>
        <w:t xml:space="preserve">. </w:t>
      </w:r>
      <w:r w:rsidRPr="00C05EFE">
        <w:rPr>
          <w:b w:val="0"/>
          <w:sz w:val="20"/>
        </w:rPr>
        <w:t xml:space="preserve">Ortiz, CO, Etchberger, JF, Posy, SL, Frøkjær-Jensen, C, Lockery, S, Honig B,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“Searching for neuronal left/right asymmetry: Genomewide analysis of nematode receptor-type guanylyl cyclases” , </w:t>
      </w:r>
      <w:r w:rsidRPr="00C05EFE">
        <w:rPr>
          <w:i/>
          <w:sz w:val="20"/>
        </w:rPr>
        <w:t>Genetics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>173, 131-149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26</w:t>
      </w:r>
      <w:r w:rsidRPr="00C05EFE">
        <w:rPr>
          <w:b w:val="0"/>
          <w:sz w:val="20"/>
        </w:rPr>
        <w:t xml:space="preserve">. Faumont, S, Boulin, T, </w:t>
      </w:r>
      <w:r w:rsidRPr="00C05EFE">
        <w:rPr>
          <w:sz w:val="20"/>
        </w:rPr>
        <w:t xml:space="preserve">Hobert, O, </w:t>
      </w:r>
      <w:r w:rsidRPr="00C05EFE">
        <w:rPr>
          <w:b w:val="0"/>
          <w:sz w:val="20"/>
        </w:rPr>
        <w:t xml:space="preserve">and Lockery, S (2006) “Developmental regulation of whole-cell capacitance and membrane current in identified interneurons in </w:t>
      </w:r>
      <w:r w:rsidRPr="00C05EFE">
        <w:rPr>
          <w:b w:val="0"/>
          <w:i/>
          <w:sz w:val="20"/>
        </w:rPr>
        <w:t>C. elegans</w:t>
      </w:r>
      <w:r w:rsidRPr="00C05EFE">
        <w:rPr>
          <w:b w:val="0"/>
          <w:sz w:val="20"/>
        </w:rPr>
        <w:t xml:space="preserve">”, </w:t>
      </w:r>
      <w:r w:rsidRPr="00C05EFE">
        <w:rPr>
          <w:i/>
          <w:sz w:val="20"/>
        </w:rPr>
        <w:t>J.Neurophys.</w:t>
      </w:r>
      <w:r w:rsidRPr="00C05EFE">
        <w:rPr>
          <w:b w:val="0"/>
          <w:sz w:val="20"/>
        </w:rPr>
        <w:t xml:space="preserve"> 95, 3665-3673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27</w:t>
      </w:r>
      <w:r w:rsidRPr="00C05EFE">
        <w:rPr>
          <w:b w:val="0"/>
          <w:sz w:val="20"/>
        </w:rPr>
        <w:t xml:space="preserve">. Berry, KL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“Mapping functional domains of chloride intracelllular channel (CLIC) proteins </w:t>
      </w:r>
      <w:r w:rsidRPr="00C05EFE">
        <w:rPr>
          <w:b w:val="0"/>
          <w:i/>
          <w:sz w:val="20"/>
        </w:rPr>
        <w:t>in vivo</w:t>
      </w:r>
      <w:r w:rsidRPr="00C05EFE">
        <w:rPr>
          <w:b w:val="0"/>
          <w:sz w:val="20"/>
        </w:rPr>
        <w:t xml:space="preserve">”, </w:t>
      </w:r>
      <w:r w:rsidRPr="00C05EFE">
        <w:rPr>
          <w:i/>
          <w:sz w:val="20"/>
        </w:rPr>
        <w:t>J.Mol.Biol.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>359, 1316-1333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28</w:t>
      </w:r>
      <w:r w:rsidRPr="00C05EFE">
        <w:rPr>
          <w:b w:val="0"/>
          <w:sz w:val="20"/>
        </w:rPr>
        <w:t xml:space="preserve">. Benard, CY, Boyanov, A, Hall, DH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“DIG-1, a novel giant protein non-autonomously  mediates maintenance of nervous system architecture”, </w:t>
      </w:r>
      <w:r w:rsidRPr="00C05EFE">
        <w:rPr>
          <w:i/>
          <w:sz w:val="20"/>
        </w:rPr>
        <w:t>Development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>133, 3329-3340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29</w:t>
      </w:r>
      <w:r w:rsidRPr="00C05EFE">
        <w:rPr>
          <w:b w:val="0"/>
          <w:sz w:val="20"/>
        </w:rPr>
        <w:t xml:space="preserve">. Johnston, RJ, Copeland,  JW, Fasnacht M, Etchberger, JF, Liu J, Honig B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</w:t>
      </w:r>
      <w:r w:rsidRPr="00C05EFE">
        <w:rPr>
          <w:b w:val="0"/>
          <w:sz w:val="20"/>
          <w:lang w:val="fr-FR"/>
        </w:rPr>
        <w:t xml:space="preserve">An unusual </w:t>
      </w:r>
      <w:r w:rsidRPr="00C05EFE">
        <w:rPr>
          <w:b w:val="0"/>
          <w:sz w:val="20"/>
        </w:rPr>
        <w:t>Zn finger/FH2 domain protein</w:t>
      </w:r>
      <w:r w:rsidRPr="00C05EFE">
        <w:rPr>
          <w:b w:val="0"/>
          <w:sz w:val="20"/>
          <w:lang w:val="fr-FR"/>
        </w:rPr>
        <w:t xml:space="preserve"> controls a left/right asymmetric neuronal fate decision in </w:t>
      </w:r>
      <w:r w:rsidRPr="00C05EFE">
        <w:rPr>
          <w:b w:val="0"/>
          <w:i/>
          <w:sz w:val="20"/>
          <w:lang w:val="fr-FR"/>
        </w:rPr>
        <w:t>C.elegans</w:t>
      </w:r>
      <w:r w:rsidRPr="00C05EFE">
        <w:rPr>
          <w:b w:val="0"/>
          <w:sz w:val="20"/>
        </w:rPr>
        <w:t xml:space="preserve">”, </w:t>
      </w:r>
      <w:r w:rsidRPr="00C05EFE">
        <w:rPr>
          <w:i/>
          <w:sz w:val="20"/>
        </w:rPr>
        <w:t>Development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>133, 3317-3328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30</w:t>
      </w:r>
      <w:r w:rsidRPr="00C05EFE">
        <w:rPr>
          <w:b w:val="0"/>
          <w:sz w:val="20"/>
        </w:rPr>
        <w:t xml:space="preserve">. Didiano, D and </w:t>
      </w:r>
      <w:r w:rsidRPr="00C05EFE">
        <w:rPr>
          <w:sz w:val="20"/>
        </w:rPr>
        <w:t>Hobert</w:t>
      </w:r>
      <w:r>
        <w:rPr>
          <w:sz w:val="20"/>
        </w:rPr>
        <w:t>,</w:t>
      </w:r>
      <w:r w:rsidRPr="00C05EFE">
        <w:rPr>
          <w:sz w:val="20"/>
        </w:rPr>
        <w:t xml:space="preserve"> O</w:t>
      </w:r>
      <w:r w:rsidRPr="00C05EFE">
        <w:rPr>
          <w:b w:val="0"/>
          <w:sz w:val="20"/>
        </w:rPr>
        <w:t xml:space="preserve"> (2006) “Perfect seed pairing is not a generally reliable predictor for miRNA-target interactions”, </w:t>
      </w:r>
      <w:r w:rsidRPr="00C05EFE">
        <w:rPr>
          <w:i/>
          <w:sz w:val="20"/>
        </w:rPr>
        <w:t>Nature Struct. Mol.  Biol</w:t>
      </w:r>
      <w:r w:rsidRPr="00C05EFE">
        <w:rPr>
          <w:b w:val="0"/>
          <w:i/>
          <w:sz w:val="20"/>
        </w:rPr>
        <w:t xml:space="preserve">. </w:t>
      </w:r>
      <w:r w:rsidRPr="00C05EFE">
        <w:rPr>
          <w:b w:val="0"/>
          <w:sz w:val="20"/>
        </w:rPr>
        <w:t xml:space="preserve">13(9), 849-851 (featured in “News and Views” and in Research Highlight in </w:t>
      </w:r>
      <w:r w:rsidRPr="00C05EFE">
        <w:rPr>
          <w:b w:val="0"/>
          <w:i/>
          <w:sz w:val="20"/>
        </w:rPr>
        <w:t xml:space="preserve">Nature </w:t>
      </w:r>
      <w:r w:rsidRPr="00C05EFE">
        <w:rPr>
          <w:b w:val="0"/>
          <w:sz w:val="20"/>
        </w:rPr>
        <w:t>442, p.960 and in Faculty of 1000)</w:t>
      </w:r>
    </w:p>
    <w:p w:rsidR="00CE4EF5" w:rsidRPr="00C05EFE" w:rsidRDefault="00CE4EF5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31</w:t>
      </w:r>
      <w:r w:rsidRPr="00C05EFE">
        <w:rPr>
          <w:b w:val="0"/>
          <w:sz w:val="20"/>
        </w:rPr>
        <w:t xml:space="preserve">. Boulin, T, Pocock R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 A novel Ephrin receptor-interacting Ig/FnIII domain protein provides </w:t>
      </w:r>
      <w:r w:rsidRPr="00C05EFE">
        <w:rPr>
          <w:b w:val="0"/>
          <w:i/>
          <w:sz w:val="20"/>
        </w:rPr>
        <w:t xml:space="preserve">C.elegans </w:t>
      </w:r>
      <w:r w:rsidRPr="00C05EFE">
        <w:rPr>
          <w:b w:val="0"/>
          <w:sz w:val="20"/>
        </w:rPr>
        <w:t xml:space="preserve">motoneurons with midline guidepost function”, </w:t>
      </w:r>
      <w:r w:rsidRPr="00C05EFE">
        <w:rPr>
          <w:i/>
          <w:sz w:val="20"/>
        </w:rPr>
        <w:t>Curr.Biol.</w:t>
      </w:r>
      <w:r w:rsidRPr="00C05EFE">
        <w:rPr>
          <w:b w:val="0"/>
          <w:sz w:val="20"/>
        </w:rPr>
        <w:t xml:space="preserve"> 16, 1871-1883 (featured in </w:t>
      </w:r>
      <w:r w:rsidRPr="00C05EFE">
        <w:rPr>
          <w:b w:val="0"/>
          <w:i/>
          <w:sz w:val="20"/>
        </w:rPr>
        <w:t xml:space="preserve">Dispatches </w:t>
      </w:r>
      <w:r w:rsidRPr="00C05EFE">
        <w:rPr>
          <w:b w:val="0"/>
          <w:sz w:val="20"/>
        </w:rPr>
        <w:t xml:space="preserve">Mini-Review in </w:t>
      </w:r>
      <w:r w:rsidRPr="00C05EFE">
        <w:rPr>
          <w:b w:val="0"/>
          <w:i/>
          <w:sz w:val="20"/>
        </w:rPr>
        <w:t xml:space="preserve">Curr.Biol. </w:t>
      </w:r>
      <w:r w:rsidRPr="00C05EFE">
        <w:rPr>
          <w:b w:val="0"/>
          <w:sz w:val="20"/>
        </w:rPr>
        <w:t>16, r954-955)</w:t>
      </w:r>
    </w:p>
    <w:p w:rsidR="00CE4EF5" w:rsidRPr="00F350D8" w:rsidRDefault="00CE4EF5">
      <w:pPr>
        <w:spacing w:before="120"/>
        <w:rPr>
          <w:rFonts w:ascii="Arial" w:hAnsi="Arial"/>
        </w:rPr>
      </w:pPr>
      <w:r>
        <w:rPr>
          <w:rFonts w:ascii="Arial" w:hAnsi="Arial"/>
        </w:rPr>
        <w:t>32</w:t>
      </w:r>
      <w:r w:rsidRPr="00C05EFE">
        <w:rPr>
          <w:rFonts w:ascii="Arial" w:hAnsi="Arial"/>
        </w:rPr>
        <w:t xml:space="preserve">. Poole, R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(2006) “ Early embryonic programming of neuronal left/right asymmetry in </w:t>
      </w:r>
      <w:r w:rsidRPr="00C05EFE">
        <w:rPr>
          <w:rFonts w:ascii="Arial" w:hAnsi="Arial"/>
          <w:i/>
        </w:rPr>
        <w:t>C. elegans</w:t>
      </w:r>
      <w:r w:rsidRPr="00C05EFE">
        <w:rPr>
          <w:rFonts w:ascii="Arial" w:hAnsi="Arial"/>
        </w:rPr>
        <w:t>”,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  <w:b/>
          <w:i/>
        </w:rPr>
        <w:t>Curr. Biol.</w:t>
      </w:r>
      <w:r w:rsidRPr="00C05EFE">
        <w:rPr>
          <w:rFonts w:ascii="Arial" w:hAnsi="Arial"/>
        </w:rPr>
        <w:t xml:space="preserve"> 16, 2279-92 (featured in Dispatches Mini-Review in Curr.Biol. 16, r1039-1041, in Nat. Genetics 39, 15 and in Faculty of 1000</w:t>
      </w:r>
      <w:r w:rsidRPr="00F350D8">
        <w:rPr>
          <w:rFonts w:ascii="Arial" w:hAnsi="Arial"/>
        </w:rPr>
        <w:t>)</w:t>
      </w:r>
    </w:p>
    <w:p w:rsidR="00CE4EF5" w:rsidRPr="00F350D8" w:rsidRDefault="00CE4EF5">
      <w:pPr>
        <w:spacing w:before="120"/>
        <w:rPr>
          <w:rFonts w:ascii="Arial" w:hAnsi="Arial"/>
          <w:i/>
        </w:rPr>
      </w:pPr>
      <w:r>
        <w:rPr>
          <w:rFonts w:ascii="Arial" w:hAnsi="Arial"/>
        </w:rPr>
        <w:t>33</w:t>
      </w:r>
      <w:r w:rsidRPr="00F350D8">
        <w:rPr>
          <w:rFonts w:ascii="Arial" w:hAnsi="Arial"/>
        </w:rPr>
        <w:t xml:space="preserve">. Etchberger, JF, Lorch, A, Sleumer, MC, Zapf, R, Jones, SJ, Marra, MA, Holt, RA, Moerman DG and </w:t>
      </w:r>
      <w:r w:rsidRPr="00F350D8">
        <w:rPr>
          <w:rFonts w:ascii="Arial" w:hAnsi="Arial"/>
          <w:b/>
        </w:rPr>
        <w:t>Hobert, O</w:t>
      </w:r>
      <w:r w:rsidRPr="00F350D8">
        <w:rPr>
          <w:rFonts w:ascii="Arial" w:hAnsi="Arial"/>
        </w:rPr>
        <w:t xml:space="preserve"> (2007) “The molecular signature and cis-regulatory architecture of a </w:t>
      </w:r>
      <w:r w:rsidRPr="00F350D8">
        <w:rPr>
          <w:rFonts w:ascii="Arial" w:hAnsi="Arial"/>
          <w:i/>
        </w:rPr>
        <w:t>C. elegans</w:t>
      </w:r>
      <w:r w:rsidRPr="00F350D8">
        <w:rPr>
          <w:rFonts w:ascii="Arial" w:hAnsi="Arial"/>
        </w:rPr>
        <w:t xml:space="preserve"> gustatory neuron’ </w:t>
      </w:r>
      <w:r w:rsidRPr="00F350D8">
        <w:rPr>
          <w:rFonts w:ascii="Arial" w:hAnsi="Arial"/>
          <w:b/>
          <w:i/>
        </w:rPr>
        <w:t>Genes Dev</w:t>
      </w:r>
      <w:r w:rsidRPr="00F350D8">
        <w:rPr>
          <w:rFonts w:ascii="Arial" w:hAnsi="Arial"/>
          <w:i/>
        </w:rPr>
        <w:t xml:space="preserve"> </w:t>
      </w:r>
      <w:r w:rsidRPr="00F350D8">
        <w:rPr>
          <w:rFonts w:ascii="Arial" w:hAnsi="Arial"/>
        </w:rPr>
        <w:t>21, 1653-1674</w:t>
      </w:r>
    </w:p>
    <w:p w:rsidR="00CE4EF5" w:rsidRPr="00F350D8" w:rsidRDefault="00CE4EF5">
      <w:pPr>
        <w:pStyle w:val="EndnoteText"/>
        <w:spacing w:before="120"/>
        <w:rPr>
          <w:rFonts w:ascii="Arial" w:hAnsi="Arial"/>
        </w:rPr>
      </w:pPr>
      <w:r>
        <w:rPr>
          <w:rFonts w:ascii="Arial" w:hAnsi="Arial"/>
        </w:rPr>
        <w:t>34</w:t>
      </w:r>
      <w:r w:rsidRPr="00F350D8">
        <w:rPr>
          <w:rFonts w:ascii="Arial" w:hAnsi="Arial"/>
        </w:rPr>
        <w:t xml:space="preserve">. Sarin, S, O'Meara, MM, Flowers, EB, Antonio, C, Poole, R, Didiano, D, Johnston, RJ, Chang, S, Narula, S  </w:t>
      </w:r>
    </w:p>
    <w:p w:rsidR="00CE4EF5" w:rsidRPr="00F350D8" w:rsidRDefault="00CE4EF5">
      <w:pPr>
        <w:rPr>
          <w:rFonts w:ascii="Arial" w:hAnsi="Arial"/>
        </w:rPr>
      </w:pPr>
      <w:r w:rsidRPr="00F350D8">
        <w:rPr>
          <w:rFonts w:ascii="Arial" w:hAnsi="Arial"/>
        </w:rPr>
        <w:t xml:space="preserve">and </w:t>
      </w:r>
      <w:r w:rsidRPr="00F350D8">
        <w:rPr>
          <w:rFonts w:ascii="Arial" w:hAnsi="Arial"/>
          <w:b/>
        </w:rPr>
        <w:t>Hobert, O</w:t>
      </w:r>
      <w:r w:rsidRPr="00F350D8">
        <w:rPr>
          <w:rFonts w:ascii="Arial" w:hAnsi="Arial"/>
        </w:rPr>
        <w:t xml:space="preserve"> (2007) “Genetic screens for </w:t>
      </w:r>
      <w:r w:rsidRPr="00F350D8">
        <w:rPr>
          <w:rFonts w:ascii="Arial" w:hAnsi="Arial"/>
          <w:i/>
        </w:rPr>
        <w:t>C. elegans</w:t>
      </w:r>
      <w:r w:rsidRPr="00F350D8">
        <w:rPr>
          <w:rFonts w:ascii="Arial" w:hAnsi="Arial"/>
        </w:rPr>
        <w:t xml:space="preserve"> mutants defective in left/right asymmetric neuronal fate specification” </w:t>
      </w:r>
      <w:r w:rsidRPr="00F350D8">
        <w:rPr>
          <w:rFonts w:ascii="Arial" w:hAnsi="Arial"/>
          <w:b/>
          <w:i/>
        </w:rPr>
        <w:t>Genetics</w:t>
      </w:r>
      <w:r w:rsidRPr="00F350D8">
        <w:rPr>
          <w:rFonts w:ascii="Arial" w:hAnsi="Arial"/>
          <w:i/>
        </w:rPr>
        <w:t xml:space="preserve"> </w:t>
      </w:r>
      <w:r w:rsidRPr="00F350D8">
        <w:rPr>
          <w:rFonts w:ascii="Arial" w:hAnsi="Arial"/>
        </w:rPr>
        <w:t>176, 2109-2130</w:t>
      </w:r>
    </w:p>
    <w:p w:rsidR="00CE4EF5" w:rsidRPr="00F350D8" w:rsidRDefault="00CE4EF5" w:rsidP="00CE4EF5">
      <w:pPr>
        <w:pStyle w:val="BodyText"/>
        <w:widowControl w:val="0"/>
        <w:spacing w:before="120"/>
        <w:rPr>
          <w:rFonts w:eastAsia="Times New Roman"/>
          <w:b w:val="0"/>
          <w:sz w:val="20"/>
        </w:rPr>
      </w:pPr>
      <w:bookmarkStart w:id="36" w:name="OLE_LINK5"/>
      <w:bookmarkStart w:id="37" w:name="OLE_LINK77"/>
      <w:bookmarkStart w:id="38" w:name="OLE_LINK78"/>
      <w:r>
        <w:rPr>
          <w:rFonts w:eastAsia="Times New Roman"/>
          <w:b w:val="0"/>
          <w:sz w:val="20"/>
        </w:rPr>
        <w:t>35</w:t>
      </w:r>
      <w:r w:rsidRPr="00F350D8">
        <w:rPr>
          <w:rFonts w:eastAsia="Times New Roman"/>
          <w:b w:val="0"/>
          <w:sz w:val="20"/>
        </w:rPr>
        <w:t xml:space="preserve">. Pocock, R, Benard, CY, Shapiro L and </w:t>
      </w:r>
      <w:r w:rsidRPr="00F350D8">
        <w:rPr>
          <w:rFonts w:eastAsia="Times New Roman"/>
          <w:sz w:val="20"/>
        </w:rPr>
        <w:t>Hobert, O</w:t>
      </w:r>
      <w:r w:rsidRPr="00F350D8">
        <w:rPr>
          <w:rFonts w:eastAsia="Times New Roman"/>
          <w:b w:val="0"/>
          <w:sz w:val="20"/>
        </w:rPr>
        <w:t xml:space="preserve"> (2008) “Functional dissection of the </w:t>
      </w:r>
      <w:r w:rsidRPr="00F350D8">
        <w:rPr>
          <w:rFonts w:eastAsia="Times New Roman"/>
          <w:b w:val="0"/>
          <w:i/>
          <w:sz w:val="20"/>
        </w:rPr>
        <w:t xml:space="preserve">C.elegans </w:t>
      </w:r>
      <w:r w:rsidRPr="00F350D8">
        <w:rPr>
          <w:rFonts w:eastAsia="Times New Roman"/>
          <w:b w:val="0"/>
          <w:sz w:val="20"/>
        </w:rPr>
        <w:t xml:space="preserve">cell adhesion molecule SAX-7, a homologue of human L1”, </w:t>
      </w:r>
      <w:r w:rsidRPr="00F350D8">
        <w:rPr>
          <w:rFonts w:eastAsia="Times New Roman"/>
          <w:i/>
          <w:sz w:val="20"/>
        </w:rPr>
        <w:t>Mol. Cell. Neurosci.</w:t>
      </w:r>
      <w:r w:rsidRPr="00F350D8">
        <w:rPr>
          <w:rFonts w:eastAsia="Times New Roman"/>
          <w:b w:val="0"/>
          <w:sz w:val="20"/>
        </w:rPr>
        <w:t xml:space="preserve"> 37, 56-68</w:t>
      </w:r>
    </w:p>
    <w:p w:rsidR="00CE4EF5" w:rsidRPr="00F350D8" w:rsidRDefault="00CE4EF5" w:rsidP="00CE4EF5">
      <w:pPr>
        <w:pStyle w:val="BodyText"/>
        <w:widowControl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3</w:t>
      </w:r>
      <w:r w:rsidRPr="00F350D8">
        <w:rPr>
          <w:rFonts w:eastAsia="Times New Roman"/>
          <w:b w:val="0"/>
          <w:color w:val="000000"/>
          <w:sz w:val="20"/>
        </w:rPr>
        <w:t xml:space="preserve">6. Etchberger, JF and </w:t>
      </w:r>
      <w:r w:rsidRPr="00F350D8">
        <w:rPr>
          <w:rFonts w:eastAsia="Times New Roman"/>
          <w:color w:val="000000"/>
          <w:sz w:val="20"/>
        </w:rPr>
        <w:t>Hobert, O</w:t>
      </w:r>
      <w:r w:rsidRPr="00F350D8">
        <w:rPr>
          <w:rFonts w:eastAsia="Times New Roman"/>
          <w:b w:val="0"/>
          <w:color w:val="000000"/>
          <w:sz w:val="20"/>
        </w:rPr>
        <w:t xml:space="preserve"> (2008) “Vector-free DNA constructs improve transgene expression in </w:t>
      </w:r>
      <w:r w:rsidRPr="00F350D8">
        <w:rPr>
          <w:rFonts w:eastAsia="Times New Roman"/>
          <w:b w:val="0"/>
          <w:i/>
          <w:color w:val="000000"/>
          <w:sz w:val="20"/>
        </w:rPr>
        <w:t>C. elegans</w:t>
      </w:r>
      <w:r w:rsidRPr="00F350D8">
        <w:rPr>
          <w:rFonts w:eastAsia="Times New Roman"/>
          <w:b w:val="0"/>
          <w:color w:val="000000"/>
          <w:sz w:val="20"/>
        </w:rPr>
        <w:t xml:space="preserve">”, </w:t>
      </w:r>
      <w:r w:rsidRPr="00F350D8">
        <w:rPr>
          <w:i/>
          <w:color w:val="000000"/>
          <w:sz w:val="20"/>
        </w:rPr>
        <w:t>Nature Methods</w:t>
      </w:r>
      <w:r w:rsidRPr="00F350D8">
        <w:rPr>
          <w:b w:val="0"/>
          <w:i/>
          <w:color w:val="000000"/>
          <w:sz w:val="20"/>
        </w:rPr>
        <w:t xml:space="preserve"> </w:t>
      </w:r>
      <w:r w:rsidRPr="00F350D8">
        <w:rPr>
          <w:b w:val="0"/>
          <w:color w:val="000000"/>
          <w:sz w:val="20"/>
        </w:rPr>
        <w:t xml:space="preserve">5, 3 </w:t>
      </w:r>
      <w:r w:rsidRPr="00F350D8">
        <w:rPr>
          <w:rFonts w:eastAsia="Times New Roman"/>
          <w:b w:val="0"/>
          <w:color w:val="000000"/>
          <w:sz w:val="20"/>
        </w:rPr>
        <w:t xml:space="preserve"> </w:t>
      </w:r>
    </w:p>
    <w:bookmarkEnd w:id="36"/>
    <w:p w:rsidR="00CE4EF5" w:rsidRPr="00F350D8" w:rsidRDefault="00CE4EF5" w:rsidP="00CE4EF5">
      <w:pPr>
        <w:pStyle w:val="BodyText"/>
        <w:widowControl w:val="0"/>
        <w:spacing w:before="120"/>
        <w:rPr>
          <w:rFonts w:eastAsia="Times New Roman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3</w:t>
      </w:r>
      <w:r w:rsidRPr="00F350D8">
        <w:rPr>
          <w:rFonts w:eastAsia="Times New Roman"/>
          <w:b w:val="0"/>
          <w:color w:val="000000"/>
          <w:sz w:val="20"/>
        </w:rPr>
        <w:t xml:space="preserve">7. Didiano, D and </w:t>
      </w:r>
      <w:r w:rsidRPr="00F350D8">
        <w:rPr>
          <w:rFonts w:eastAsia="Times New Roman"/>
          <w:color w:val="000000"/>
          <w:sz w:val="20"/>
        </w:rPr>
        <w:t>Hobert</w:t>
      </w:r>
      <w:r>
        <w:rPr>
          <w:rFonts w:eastAsia="Times New Roman"/>
          <w:color w:val="000000"/>
          <w:sz w:val="20"/>
        </w:rPr>
        <w:t>,</w:t>
      </w:r>
      <w:r w:rsidRPr="00F350D8">
        <w:rPr>
          <w:rFonts w:eastAsia="Times New Roman"/>
          <w:color w:val="000000"/>
          <w:sz w:val="20"/>
        </w:rPr>
        <w:t xml:space="preserve"> O </w:t>
      </w:r>
      <w:r w:rsidRPr="00F350D8">
        <w:rPr>
          <w:rFonts w:eastAsia="Times New Roman"/>
          <w:b w:val="0"/>
          <w:color w:val="000000"/>
          <w:sz w:val="20"/>
        </w:rPr>
        <w:t xml:space="preserve">(2008) “Molecular architecture of a miRNA-regulated 3’UTR”, </w:t>
      </w:r>
      <w:r w:rsidRPr="00F350D8">
        <w:rPr>
          <w:i/>
          <w:color w:val="000000"/>
          <w:sz w:val="20"/>
        </w:rPr>
        <w:t xml:space="preserve">RNA </w:t>
      </w:r>
      <w:r w:rsidRPr="00F350D8">
        <w:rPr>
          <w:b w:val="0"/>
          <w:color w:val="000000"/>
          <w:sz w:val="20"/>
        </w:rPr>
        <w:t>14, 1297-1317</w:t>
      </w:r>
    </w:p>
    <w:p w:rsidR="00CE4EF5" w:rsidRPr="00F350D8" w:rsidRDefault="00CE4EF5" w:rsidP="00CE4EF5">
      <w:pPr>
        <w:pStyle w:val="BodyText"/>
        <w:widowControl w:val="0"/>
        <w:autoSpaceDE w:val="0"/>
        <w:autoSpaceDN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3</w:t>
      </w:r>
      <w:r w:rsidRPr="00F350D8">
        <w:rPr>
          <w:rFonts w:eastAsia="Times New Roman"/>
          <w:b w:val="0"/>
          <w:color w:val="000000"/>
          <w:sz w:val="20"/>
        </w:rPr>
        <w:t xml:space="preserve">8. Pocock, R and </w:t>
      </w:r>
      <w:r w:rsidRPr="00F350D8">
        <w:rPr>
          <w:rFonts w:eastAsia="Times New Roman"/>
          <w:color w:val="000000"/>
          <w:sz w:val="20"/>
        </w:rPr>
        <w:t>Hobert, O</w:t>
      </w:r>
      <w:r w:rsidRPr="00F350D8">
        <w:rPr>
          <w:rFonts w:eastAsia="Times New Roman"/>
          <w:b w:val="0"/>
          <w:color w:val="000000"/>
          <w:sz w:val="20"/>
        </w:rPr>
        <w:t xml:space="preserve"> (2008) “Oxygen levels affect axon guidance and neuronal migration in </w:t>
      </w:r>
      <w:r w:rsidRPr="00F350D8">
        <w:rPr>
          <w:rFonts w:eastAsia="Times New Roman"/>
          <w:b w:val="0"/>
          <w:i/>
          <w:color w:val="000000"/>
          <w:sz w:val="20"/>
        </w:rPr>
        <w:t>Caenorhabditis elegans</w:t>
      </w:r>
      <w:r w:rsidRPr="00F350D8">
        <w:rPr>
          <w:rFonts w:eastAsia="Times New Roman"/>
          <w:b w:val="0"/>
          <w:color w:val="000000"/>
          <w:sz w:val="20"/>
        </w:rPr>
        <w:t xml:space="preserve">”, </w:t>
      </w:r>
      <w:r w:rsidRPr="00F350D8">
        <w:rPr>
          <w:rFonts w:eastAsia="Times New Roman"/>
          <w:i/>
          <w:color w:val="000000"/>
          <w:sz w:val="20"/>
        </w:rPr>
        <w:t xml:space="preserve">Nature Neurosci. </w:t>
      </w:r>
      <w:r w:rsidRPr="00F350D8">
        <w:rPr>
          <w:rFonts w:eastAsia="Times New Roman"/>
          <w:b w:val="0"/>
          <w:color w:val="000000"/>
          <w:sz w:val="20"/>
        </w:rPr>
        <w:t xml:space="preserve">11, 894-900 (featured in 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News and Views </w:t>
      </w:r>
      <w:r w:rsidRPr="00F350D8">
        <w:rPr>
          <w:rFonts w:eastAsia="Times New Roman"/>
          <w:b w:val="0"/>
          <w:color w:val="000000"/>
          <w:sz w:val="20"/>
        </w:rPr>
        <w:t>p.859-861)</w:t>
      </w:r>
    </w:p>
    <w:p w:rsidR="00CE4EF5" w:rsidRPr="00F350D8" w:rsidRDefault="00CE4EF5" w:rsidP="00CE4EF5">
      <w:pPr>
        <w:pStyle w:val="BodyText"/>
        <w:widowControl w:val="0"/>
        <w:autoSpaceDE w:val="0"/>
        <w:autoSpaceDN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39</w:t>
      </w:r>
      <w:r w:rsidRPr="00F350D8">
        <w:rPr>
          <w:rFonts w:eastAsia="Times New Roman"/>
          <w:b w:val="0"/>
          <w:color w:val="000000"/>
          <w:sz w:val="20"/>
        </w:rPr>
        <w:t xml:space="preserve">. Sarin, S, Prabhu, S, O'Meara, MM, Pe'er, I *, and </w:t>
      </w:r>
      <w:r w:rsidRPr="00F350D8">
        <w:rPr>
          <w:rFonts w:eastAsia="Times New Roman"/>
          <w:color w:val="000000"/>
          <w:sz w:val="20"/>
        </w:rPr>
        <w:t>Hobert, O</w:t>
      </w:r>
      <w:r w:rsidRPr="00F350D8">
        <w:rPr>
          <w:rFonts w:eastAsia="Times New Roman"/>
          <w:b w:val="0"/>
          <w:color w:val="000000"/>
          <w:sz w:val="20"/>
        </w:rPr>
        <w:t xml:space="preserve"> *(2008) "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Caenorhabditis elegans </w:t>
      </w:r>
      <w:r w:rsidRPr="00F350D8">
        <w:rPr>
          <w:rFonts w:eastAsia="Times New Roman"/>
          <w:b w:val="0"/>
          <w:color w:val="000000"/>
          <w:sz w:val="20"/>
        </w:rPr>
        <w:t xml:space="preserve">mutant allele identification by whole-genome sequencing", </w:t>
      </w:r>
      <w:r w:rsidRPr="00F350D8">
        <w:rPr>
          <w:rFonts w:eastAsia="Times New Roman"/>
          <w:i/>
          <w:color w:val="000000"/>
          <w:sz w:val="20"/>
        </w:rPr>
        <w:t>Nature Methods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 </w:t>
      </w:r>
      <w:r w:rsidRPr="00F350D8">
        <w:rPr>
          <w:rFonts w:eastAsia="Times New Roman"/>
          <w:b w:val="0"/>
          <w:color w:val="000000"/>
          <w:sz w:val="20"/>
        </w:rPr>
        <w:t xml:space="preserve">5 (10), 865-867 (featured in 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News and Views </w:t>
      </w:r>
      <w:r w:rsidRPr="00F350D8">
        <w:rPr>
          <w:rFonts w:eastAsia="Times New Roman"/>
          <w:b w:val="0"/>
          <w:color w:val="000000"/>
          <w:sz w:val="20"/>
        </w:rPr>
        <w:t>p. 863-p.864 and in Faculty of 1000)(* = joint corresponding authors)</w:t>
      </w:r>
    </w:p>
    <w:bookmarkEnd w:id="37"/>
    <w:bookmarkEnd w:id="38"/>
    <w:p w:rsidR="00CE4EF5" w:rsidRPr="00F350D8" w:rsidRDefault="00CE4EF5" w:rsidP="00CE4EF5">
      <w:pPr>
        <w:pStyle w:val="BodyText"/>
        <w:widowControl w:val="0"/>
        <w:autoSpaceDE w:val="0"/>
        <w:autoSpaceDN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40</w:t>
      </w:r>
      <w:r w:rsidRPr="00F350D8">
        <w:rPr>
          <w:rFonts w:eastAsia="Times New Roman"/>
          <w:b w:val="0"/>
          <w:color w:val="000000"/>
          <w:sz w:val="20"/>
        </w:rPr>
        <w:t xml:space="preserve">. Doitsidou, M, Flames, N, Lee, AC, Boyanov A and </w:t>
      </w:r>
      <w:r w:rsidRPr="00F350D8">
        <w:rPr>
          <w:rFonts w:eastAsia="Times New Roman"/>
          <w:color w:val="000000"/>
          <w:sz w:val="20"/>
        </w:rPr>
        <w:t>Hobert, O</w:t>
      </w:r>
      <w:r w:rsidRPr="00F350D8">
        <w:rPr>
          <w:rFonts w:eastAsia="Times New Roman"/>
          <w:b w:val="0"/>
          <w:color w:val="000000"/>
          <w:sz w:val="20"/>
        </w:rPr>
        <w:t xml:space="preserve"> (2008) "Automated screening for mutants affecting dopaminergic neuron specification in </w:t>
      </w:r>
      <w:r w:rsidRPr="00F350D8">
        <w:rPr>
          <w:rFonts w:eastAsia="Times New Roman"/>
          <w:b w:val="0"/>
          <w:i/>
          <w:color w:val="000000"/>
          <w:sz w:val="20"/>
        </w:rPr>
        <w:t>C. elegans</w:t>
      </w:r>
      <w:r w:rsidRPr="00F350D8">
        <w:rPr>
          <w:rFonts w:eastAsia="Times New Roman"/>
          <w:b w:val="0"/>
          <w:color w:val="000000"/>
          <w:sz w:val="20"/>
        </w:rPr>
        <w:t xml:space="preserve">", </w:t>
      </w:r>
      <w:r w:rsidRPr="00F350D8">
        <w:rPr>
          <w:rFonts w:eastAsia="Times New Roman"/>
          <w:i/>
          <w:color w:val="000000"/>
          <w:sz w:val="20"/>
        </w:rPr>
        <w:t>Nature Methods</w:t>
      </w:r>
      <w:r w:rsidRPr="00F350D8">
        <w:rPr>
          <w:rFonts w:eastAsia="Times New Roman"/>
          <w:b w:val="0"/>
          <w:color w:val="000000"/>
          <w:sz w:val="20"/>
        </w:rPr>
        <w:t xml:space="preserve"> 5 (10), 869-872 (featured in 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News and Views </w:t>
      </w:r>
      <w:r w:rsidRPr="00F350D8">
        <w:rPr>
          <w:rFonts w:eastAsia="Times New Roman"/>
          <w:b w:val="0"/>
          <w:color w:val="000000"/>
          <w:sz w:val="20"/>
        </w:rPr>
        <w:t>p.863-864 and in Faculty of 1000)</w:t>
      </w:r>
    </w:p>
    <w:p w:rsidR="00CE4EF5" w:rsidRPr="00E16848" w:rsidRDefault="00CE4EF5" w:rsidP="00CE4EF5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41</w:t>
      </w:r>
      <w:r w:rsidRPr="00E16848">
        <w:rPr>
          <w:rFonts w:ascii="Arial" w:hAnsi="Arial"/>
        </w:rPr>
        <w:t xml:space="preserve">. Bülow, H, Tjoe, N, Townley, RA, Didiano, D, </w:t>
      </w:r>
      <w:bookmarkStart w:id="39" w:name="OLE_LINK27"/>
      <w:r w:rsidRPr="00E16848">
        <w:rPr>
          <w:rFonts w:ascii="Arial" w:hAnsi="Arial"/>
        </w:rPr>
        <w:t>van Kuppevelt</w:t>
      </w:r>
      <w:bookmarkEnd w:id="39"/>
      <w:r w:rsidRPr="00E16848">
        <w:rPr>
          <w:rFonts w:ascii="Arial" w:hAnsi="Arial"/>
        </w:rPr>
        <w:t xml:space="preserve">, TH and </w:t>
      </w:r>
      <w:r w:rsidRPr="00E16848">
        <w:rPr>
          <w:rFonts w:ascii="Arial" w:hAnsi="Arial"/>
          <w:b/>
        </w:rPr>
        <w:t xml:space="preserve">Hobert, O </w:t>
      </w:r>
      <w:r w:rsidRPr="00E16848">
        <w:rPr>
          <w:rFonts w:ascii="Arial" w:hAnsi="Arial"/>
        </w:rPr>
        <w:t>(200</w:t>
      </w:r>
      <w:r>
        <w:rPr>
          <w:rFonts w:ascii="Arial" w:hAnsi="Arial"/>
        </w:rPr>
        <w:t>8</w:t>
      </w:r>
      <w:r w:rsidRPr="00E16848">
        <w:rPr>
          <w:rFonts w:ascii="Arial" w:hAnsi="Arial"/>
        </w:rPr>
        <w:t xml:space="preserve">) " Extracellular sugar modifications provide instructive and cell-specific information for axon guidance choices", </w:t>
      </w:r>
      <w:r w:rsidRPr="00E16848">
        <w:rPr>
          <w:rFonts w:ascii="Arial" w:hAnsi="Arial"/>
          <w:b/>
          <w:i/>
        </w:rPr>
        <w:t>Curr. Biol.</w:t>
      </w:r>
      <w:r w:rsidRPr="00E16848">
        <w:rPr>
          <w:rFonts w:ascii="Arial" w:hAnsi="Arial"/>
          <w:i/>
        </w:rPr>
        <w:t xml:space="preserve"> </w:t>
      </w:r>
      <w:r w:rsidRPr="00C60689">
        <w:rPr>
          <w:rFonts w:ascii="Arial" w:hAnsi="Arial"/>
        </w:rPr>
        <w:t>18(24):1978-1985</w:t>
      </w:r>
      <w:r>
        <w:rPr>
          <w:rFonts w:ascii="Arial" w:hAnsi="Arial"/>
        </w:rPr>
        <w:t xml:space="preserve"> (featured in Faculty of 1000)</w:t>
      </w:r>
    </w:p>
    <w:p w:rsidR="00CE4EF5" w:rsidRPr="00E16848" w:rsidRDefault="00CE4EF5" w:rsidP="00CE4EF5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42</w:t>
      </w:r>
      <w:r w:rsidRPr="00E16848">
        <w:rPr>
          <w:rFonts w:ascii="Arial" w:hAnsi="Arial"/>
        </w:rPr>
        <w:t xml:space="preserve">. Shen, Y, Sarin, S, Liu, Y, </w:t>
      </w:r>
      <w:r w:rsidRPr="00E16848">
        <w:rPr>
          <w:rFonts w:ascii="Arial" w:hAnsi="Arial"/>
          <w:b/>
        </w:rPr>
        <w:t>Hobert, O *</w:t>
      </w:r>
      <w:r>
        <w:rPr>
          <w:rFonts w:ascii="Arial" w:hAnsi="Arial"/>
        </w:rPr>
        <w:t>, Pe'er I * (2008) "</w:t>
      </w:r>
      <w:r w:rsidRPr="00E16848">
        <w:rPr>
          <w:rFonts w:ascii="Arial" w:hAnsi="Arial"/>
        </w:rPr>
        <w:t xml:space="preserve">Comparing platforms for </w:t>
      </w:r>
      <w:r w:rsidRPr="00E16848">
        <w:rPr>
          <w:rFonts w:ascii="Arial" w:hAnsi="Arial"/>
          <w:i/>
        </w:rPr>
        <w:t xml:space="preserve">C. elegans </w:t>
      </w:r>
      <w:r w:rsidRPr="00E16848">
        <w:rPr>
          <w:rFonts w:ascii="Arial" w:hAnsi="Arial"/>
        </w:rPr>
        <w:t xml:space="preserve">mutant identification using high-throughput whole-genome sequencing", </w:t>
      </w:r>
      <w:r>
        <w:rPr>
          <w:rFonts w:ascii="Arial" w:hAnsi="Arial"/>
          <w:b/>
          <w:i/>
        </w:rPr>
        <w:t>PL</w:t>
      </w:r>
      <w:r w:rsidRPr="00E16848">
        <w:rPr>
          <w:rFonts w:ascii="Arial" w:hAnsi="Arial"/>
          <w:b/>
          <w:i/>
        </w:rPr>
        <w:t>oS O</w:t>
      </w:r>
      <w:r>
        <w:rPr>
          <w:rFonts w:ascii="Arial" w:hAnsi="Arial"/>
          <w:b/>
          <w:i/>
        </w:rPr>
        <w:t>NE</w:t>
      </w:r>
      <w:r w:rsidRPr="00E16848">
        <w:rPr>
          <w:rFonts w:ascii="Arial" w:hAnsi="Arial"/>
          <w:i/>
        </w:rPr>
        <w:t xml:space="preserve"> </w:t>
      </w:r>
      <w:r w:rsidRPr="00C60689">
        <w:rPr>
          <w:rFonts w:ascii="Arial" w:hAnsi="Arial"/>
        </w:rPr>
        <w:t>3(12):e4012</w:t>
      </w:r>
      <w:r w:rsidRPr="00C60689">
        <w:rPr>
          <w:rFonts w:ascii="Arial" w:hAnsi="Arial"/>
          <w:i/>
        </w:rPr>
        <w:t xml:space="preserve"> </w:t>
      </w:r>
      <w:r w:rsidRPr="00E16848">
        <w:rPr>
          <w:rFonts w:ascii="Arial" w:hAnsi="Arial"/>
        </w:rPr>
        <w:t>(* = joint corresponding authors)</w:t>
      </w:r>
    </w:p>
    <w:p w:rsidR="00CE4EF5" w:rsidRPr="000E4935" w:rsidRDefault="00CE4EF5" w:rsidP="00CE4EF5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43</w:t>
      </w:r>
      <w:r w:rsidRPr="00E16848">
        <w:rPr>
          <w:rFonts w:ascii="Arial" w:hAnsi="Arial"/>
        </w:rPr>
        <w:t>. Etchberger</w:t>
      </w:r>
      <w:r w:rsidRPr="000E4935">
        <w:rPr>
          <w:rFonts w:ascii="Arial" w:hAnsi="Arial"/>
        </w:rPr>
        <w:t xml:space="preserve">, JF , Flowers, EB, Poole, RJ, Bashllari, E and </w:t>
      </w:r>
      <w:r w:rsidRPr="000E4935">
        <w:rPr>
          <w:rFonts w:ascii="Arial" w:hAnsi="Arial"/>
          <w:b/>
        </w:rPr>
        <w:t>Hobert, O</w:t>
      </w:r>
      <w:r w:rsidRPr="000E4935">
        <w:rPr>
          <w:rFonts w:ascii="Arial" w:hAnsi="Arial"/>
        </w:rPr>
        <w:t xml:space="preserve"> (2009) “</w:t>
      </w:r>
      <w:r w:rsidRPr="000E4935">
        <w:rPr>
          <w:rFonts w:ascii="Arial" w:hAnsi="Arial"/>
          <w:i/>
        </w:rPr>
        <w:t>Cis</w:t>
      </w:r>
      <w:r w:rsidRPr="000E4935">
        <w:rPr>
          <w:rFonts w:ascii="Arial" w:hAnsi="Arial"/>
        </w:rPr>
        <w:t>-regulatory mechanisms of left/right asymmetric neuron-</w:t>
      </w:r>
      <w:r w:rsidRPr="000E4935">
        <w:rPr>
          <w:rFonts w:ascii="Arial" w:hAnsi="Arial"/>
          <w:color w:val="000000"/>
        </w:rPr>
        <w:t>subtype</w:t>
      </w:r>
      <w:r w:rsidRPr="000E4935">
        <w:rPr>
          <w:rFonts w:ascii="Arial" w:hAnsi="Arial"/>
        </w:rPr>
        <w:t xml:space="preserve"> specification in </w:t>
      </w:r>
      <w:r w:rsidRPr="000E4935">
        <w:rPr>
          <w:rFonts w:ascii="Arial" w:hAnsi="Arial"/>
          <w:i/>
        </w:rPr>
        <w:t xml:space="preserve">C. elegans” </w:t>
      </w:r>
      <w:r w:rsidRPr="000E4935">
        <w:rPr>
          <w:rFonts w:ascii="Arial" w:hAnsi="Arial"/>
          <w:b/>
          <w:i/>
        </w:rPr>
        <w:t>Development</w:t>
      </w:r>
      <w:r w:rsidRPr="000E4935">
        <w:rPr>
          <w:rFonts w:ascii="Arial" w:hAnsi="Arial"/>
        </w:rPr>
        <w:t xml:space="preserve"> 136:147-160</w:t>
      </w:r>
      <w:r>
        <w:rPr>
          <w:rFonts w:ascii="Arial" w:hAnsi="Arial"/>
        </w:rPr>
        <w:t xml:space="preserve"> (featured in Faculty of 1000)</w:t>
      </w:r>
    </w:p>
    <w:p w:rsidR="00CE4EF5" w:rsidRPr="000E4935" w:rsidRDefault="00CE4EF5" w:rsidP="00CE4EF5">
      <w:pPr>
        <w:widowControl w:val="0"/>
        <w:spacing w:before="120"/>
        <w:rPr>
          <w:rFonts w:ascii="Arial" w:hAnsi="Arial"/>
        </w:rPr>
      </w:pPr>
      <w:r w:rsidRPr="000E4935">
        <w:rPr>
          <w:rFonts w:ascii="Arial" w:hAnsi="Arial"/>
        </w:rPr>
        <w:t xml:space="preserve">44. Tung JJ, </w:t>
      </w:r>
      <w:r w:rsidRPr="000E4935">
        <w:rPr>
          <w:rFonts w:ascii="Arial" w:hAnsi="Arial"/>
          <w:b/>
        </w:rPr>
        <w:t>Hobert</w:t>
      </w:r>
      <w:r>
        <w:rPr>
          <w:rFonts w:ascii="Arial" w:hAnsi="Arial"/>
          <w:b/>
        </w:rPr>
        <w:t>,</w:t>
      </w:r>
      <w:r w:rsidRPr="000E4935">
        <w:rPr>
          <w:rFonts w:ascii="Arial" w:hAnsi="Arial"/>
          <w:b/>
        </w:rPr>
        <w:t xml:space="preserve"> O</w:t>
      </w:r>
      <w:r w:rsidRPr="000E4935">
        <w:rPr>
          <w:rFonts w:ascii="Arial" w:hAnsi="Arial"/>
        </w:rPr>
        <w:t xml:space="preserve">, Berryman M, Kitajewski J (2009) " Chloride intracellular channel 4 is involved in endothelial proliferation and morphogenesis in vitro." </w:t>
      </w:r>
      <w:r w:rsidRPr="000E4935">
        <w:rPr>
          <w:rStyle w:val="jrnl"/>
          <w:rFonts w:ascii="Arial" w:hAnsi="Arial"/>
          <w:b/>
          <w:i/>
        </w:rPr>
        <w:t>Angiogenesis</w:t>
      </w:r>
      <w:r w:rsidRPr="000E4935">
        <w:rPr>
          <w:rStyle w:val="src"/>
          <w:rFonts w:ascii="Arial" w:hAnsi="Arial"/>
        </w:rPr>
        <w:t xml:space="preserve"> 12(3):209-20.</w:t>
      </w:r>
    </w:p>
    <w:p w:rsidR="00CE4EF5" w:rsidRPr="00E16848" w:rsidRDefault="00CE4EF5" w:rsidP="00CE4EF5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45</w:t>
      </w:r>
      <w:r w:rsidRPr="000E4935">
        <w:rPr>
          <w:rFonts w:ascii="Arial" w:hAnsi="Arial"/>
        </w:rPr>
        <w:t>. O'Meara, MM, Bigelow</w:t>
      </w:r>
      <w:r w:rsidRPr="00E16848">
        <w:rPr>
          <w:rFonts w:ascii="Arial" w:hAnsi="Arial"/>
        </w:rPr>
        <w:t xml:space="preserve"> ,H, Flibotte, S, Etchberger, JF, Moerman, DG and </w:t>
      </w:r>
      <w:r w:rsidRPr="00E16848">
        <w:rPr>
          <w:rFonts w:ascii="Arial" w:hAnsi="Arial"/>
          <w:b/>
        </w:rPr>
        <w:t>Hobert, O</w:t>
      </w:r>
      <w:r w:rsidRPr="00E16848">
        <w:rPr>
          <w:rFonts w:ascii="Arial" w:hAnsi="Arial"/>
        </w:rPr>
        <w:t xml:space="preserve"> (2009)“ Cis-regulatory mutations in the </w:t>
      </w:r>
      <w:r w:rsidRPr="00E16848">
        <w:rPr>
          <w:rFonts w:ascii="Arial" w:hAnsi="Arial"/>
          <w:i/>
        </w:rPr>
        <w:t>C.elegans</w:t>
      </w:r>
      <w:r w:rsidRPr="00E16848">
        <w:rPr>
          <w:rFonts w:ascii="Arial" w:hAnsi="Arial"/>
        </w:rPr>
        <w:t xml:space="preserve"> homeobox gene</w:t>
      </w:r>
      <w:r w:rsidRPr="00E16848">
        <w:rPr>
          <w:rFonts w:ascii="Arial" w:hAnsi="Arial"/>
          <w:i/>
        </w:rPr>
        <w:t xml:space="preserve"> </w:t>
      </w:r>
      <w:r w:rsidRPr="00E16848">
        <w:rPr>
          <w:rFonts w:ascii="Arial" w:hAnsi="Arial"/>
        </w:rPr>
        <w:t xml:space="preserve">locus </w:t>
      </w:r>
      <w:r w:rsidRPr="00E16848">
        <w:rPr>
          <w:rFonts w:ascii="Arial" w:hAnsi="Arial"/>
          <w:i/>
        </w:rPr>
        <w:t xml:space="preserve">cog-1 </w:t>
      </w:r>
      <w:r w:rsidRPr="00E16848">
        <w:rPr>
          <w:rFonts w:ascii="Arial" w:hAnsi="Arial"/>
        </w:rPr>
        <w:t xml:space="preserve">affect neuronal development” </w:t>
      </w:r>
      <w:r w:rsidRPr="00E16848">
        <w:rPr>
          <w:rFonts w:ascii="Arial" w:hAnsi="Arial"/>
          <w:b/>
          <w:i/>
        </w:rPr>
        <w:t xml:space="preserve">Genetics </w:t>
      </w:r>
      <w:r w:rsidRPr="00421BC6">
        <w:rPr>
          <w:rFonts w:ascii="Arial" w:hAnsi="Arial"/>
        </w:rPr>
        <w:t>181: 1679–1686</w:t>
      </w:r>
    </w:p>
    <w:p w:rsidR="00CE4EF5" w:rsidRPr="003F4FC2" w:rsidRDefault="00CE4EF5" w:rsidP="00CE4EF5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46</w:t>
      </w:r>
      <w:r w:rsidRPr="00345F39">
        <w:rPr>
          <w:rFonts w:ascii="Arial" w:hAnsi="Arial"/>
        </w:rPr>
        <w:t xml:space="preserve">. Tursun, B, Cochella, L, Carrera, I and </w:t>
      </w:r>
      <w:r w:rsidRPr="00345F39">
        <w:rPr>
          <w:rFonts w:ascii="Arial" w:hAnsi="Arial"/>
          <w:b/>
        </w:rPr>
        <w:t>Hobert, O</w:t>
      </w:r>
      <w:r>
        <w:rPr>
          <w:rFonts w:ascii="Arial" w:hAnsi="Arial"/>
          <w:b/>
        </w:rPr>
        <w:t xml:space="preserve"> </w:t>
      </w:r>
      <w:r w:rsidRPr="007540F4">
        <w:rPr>
          <w:rFonts w:ascii="Arial" w:hAnsi="Arial"/>
        </w:rPr>
        <w:t xml:space="preserve">(2009) </w:t>
      </w:r>
      <w:r w:rsidRPr="00345F39">
        <w:rPr>
          <w:rFonts w:ascii="Arial" w:hAnsi="Arial"/>
        </w:rPr>
        <w:t xml:space="preserve">"A toolkit and robust pipeline for the generation of fosmid-based reporter genes in C. elegans", </w:t>
      </w:r>
      <w:r>
        <w:rPr>
          <w:rFonts w:ascii="Arial" w:hAnsi="Arial"/>
          <w:b/>
          <w:i/>
        </w:rPr>
        <w:t>PLoS ONE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4(3), e4625</w:t>
      </w:r>
    </w:p>
    <w:p w:rsidR="00CE4EF5" w:rsidRPr="005B4C19" w:rsidRDefault="00CE4EF5" w:rsidP="00CE4EF5">
      <w:pPr>
        <w:widowControl w:val="0"/>
        <w:spacing w:before="120"/>
        <w:rPr>
          <w:rFonts w:ascii="Arial" w:hAnsi="Arial"/>
        </w:rPr>
      </w:pPr>
      <w:r w:rsidRPr="005B4C19">
        <w:rPr>
          <w:rFonts w:ascii="Arial" w:hAnsi="Arial"/>
        </w:rPr>
        <w:t xml:space="preserve">47. Bertrand, V and </w:t>
      </w:r>
      <w:r w:rsidRPr="005B4C19"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(2009) "Linking asymmetric cell division to the</w:t>
      </w:r>
      <w:r w:rsidRPr="005B4C19">
        <w:rPr>
          <w:rFonts w:ascii="Arial" w:hAnsi="Arial"/>
        </w:rPr>
        <w:t xml:space="preserve"> terminal </w:t>
      </w:r>
      <w:r>
        <w:rPr>
          <w:rFonts w:ascii="Arial" w:hAnsi="Arial"/>
        </w:rPr>
        <w:t>differentiation program</w:t>
      </w:r>
      <w:r w:rsidRPr="005B4C19">
        <w:rPr>
          <w:rFonts w:ascii="Arial" w:hAnsi="Arial"/>
        </w:rPr>
        <w:t xml:space="preserve"> </w:t>
      </w:r>
      <w:r>
        <w:rPr>
          <w:rFonts w:ascii="Arial" w:hAnsi="Arial"/>
        </w:rPr>
        <w:t>of postmitotic neurons</w:t>
      </w:r>
      <w:r w:rsidRPr="005B4C19">
        <w:rPr>
          <w:rFonts w:ascii="Arial" w:hAnsi="Arial"/>
        </w:rPr>
        <w:t xml:space="preserve"> in </w:t>
      </w:r>
      <w:r w:rsidRPr="005B4C19">
        <w:rPr>
          <w:rFonts w:ascii="Arial" w:hAnsi="Arial"/>
          <w:i/>
        </w:rPr>
        <w:t>C. elegans</w:t>
      </w:r>
      <w:r w:rsidRPr="005B4C19">
        <w:rPr>
          <w:rFonts w:ascii="Arial" w:hAnsi="Arial"/>
        </w:rPr>
        <w:t xml:space="preserve">" </w:t>
      </w:r>
      <w:r w:rsidRPr="005B4C19">
        <w:rPr>
          <w:rFonts w:ascii="Arial" w:hAnsi="Arial"/>
          <w:b/>
          <w:i/>
        </w:rPr>
        <w:t>Dev. Cell</w:t>
      </w:r>
      <w:r w:rsidRPr="005B4C19">
        <w:rPr>
          <w:rFonts w:ascii="Arial" w:hAnsi="Arial"/>
          <w:i/>
        </w:rPr>
        <w:t xml:space="preserve"> </w:t>
      </w:r>
      <w:r w:rsidRPr="005B4C19">
        <w:rPr>
          <w:rFonts w:ascii="Arial" w:hAnsi="Arial"/>
        </w:rPr>
        <w:t>16, 563-575</w:t>
      </w:r>
      <w:r>
        <w:rPr>
          <w:rFonts w:ascii="Arial" w:hAnsi="Arial"/>
        </w:rPr>
        <w:t xml:space="preserve"> (featured in Faculty of 1000)</w:t>
      </w:r>
    </w:p>
    <w:p w:rsidR="00CE4EF5" w:rsidRPr="005B4C19" w:rsidRDefault="00CE4EF5" w:rsidP="00CE4EF5">
      <w:pPr>
        <w:widowControl w:val="0"/>
        <w:spacing w:before="120"/>
        <w:rPr>
          <w:rFonts w:ascii="Arial" w:hAnsi="Arial"/>
        </w:rPr>
      </w:pPr>
      <w:r w:rsidRPr="005B4C19">
        <w:rPr>
          <w:rFonts w:ascii="Arial" w:hAnsi="Arial"/>
        </w:rPr>
        <w:t xml:space="preserve">48. Flames, N and </w:t>
      </w:r>
      <w:r w:rsidRPr="005B4C19">
        <w:rPr>
          <w:rFonts w:ascii="Arial" w:hAnsi="Arial"/>
          <w:b/>
        </w:rPr>
        <w:t>Hobert, O</w:t>
      </w:r>
      <w:r w:rsidRPr="005B4C19">
        <w:rPr>
          <w:rFonts w:ascii="Arial" w:hAnsi="Arial"/>
        </w:rPr>
        <w:t xml:space="preserve"> (2009) "Gene regulatory logic of dopaminergic neuron differentiation" </w:t>
      </w:r>
      <w:r w:rsidRPr="005B4C19">
        <w:rPr>
          <w:rFonts w:ascii="Arial" w:hAnsi="Arial"/>
          <w:b/>
          <w:i/>
        </w:rPr>
        <w:t>Nature</w:t>
      </w:r>
      <w:r w:rsidRPr="005B4C19">
        <w:rPr>
          <w:rFonts w:ascii="Arial" w:hAnsi="Arial"/>
          <w:i/>
        </w:rPr>
        <w:t xml:space="preserve"> </w:t>
      </w:r>
      <w:r w:rsidRPr="005B4C19">
        <w:rPr>
          <w:rFonts w:ascii="Arial" w:hAnsi="Arial"/>
        </w:rPr>
        <w:t xml:space="preserve">458, 885-889 (featured in </w:t>
      </w:r>
      <w:r w:rsidRPr="005B4C19">
        <w:rPr>
          <w:rFonts w:ascii="Arial" w:hAnsi="Arial"/>
          <w:i/>
        </w:rPr>
        <w:t xml:space="preserve">News and Views </w:t>
      </w:r>
      <w:r w:rsidRPr="005B4C19">
        <w:rPr>
          <w:rFonts w:ascii="Arial" w:hAnsi="Arial"/>
        </w:rPr>
        <w:t xml:space="preserve">p.843-844, in </w:t>
      </w:r>
      <w:r w:rsidRPr="005B4C19">
        <w:rPr>
          <w:rFonts w:ascii="Arial" w:hAnsi="Arial"/>
          <w:i/>
        </w:rPr>
        <w:t xml:space="preserve">Genome Biology </w:t>
      </w:r>
      <w:r w:rsidRPr="005B4C19">
        <w:rPr>
          <w:rFonts w:ascii="Arial" w:hAnsi="Arial"/>
        </w:rPr>
        <w:t>10, 229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bCs/>
          <w:szCs w:val="32"/>
        </w:rPr>
        <w:t xml:space="preserve">and in </w:t>
      </w:r>
      <w:r w:rsidRPr="00C05EFE">
        <w:rPr>
          <w:rFonts w:ascii="Arial" w:hAnsi="Arial"/>
        </w:rPr>
        <w:t>Faculty of 1000</w:t>
      </w:r>
      <w:r w:rsidRPr="005B4C19">
        <w:rPr>
          <w:rFonts w:ascii="Arial" w:hAnsi="Arial"/>
        </w:rPr>
        <w:t>)</w:t>
      </w:r>
    </w:p>
    <w:p w:rsidR="00CE4EF5" w:rsidRPr="005B4C19" w:rsidRDefault="00CE4EF5" w:rsidP="00CE4EF5">
      <w:pPr>
        <w:widowControl w:val="0"/>
        <w:spacing w:before="120"/>
        <w:rPr>
          <w:rFonts w:ascii="Arial" w:hAnsi="Arial"/>
        </w:rPr>
      </w:pPr>
      <w:r w:rsidRPr="005B4C19">
        <w:rPr>
          <w:rFonts w:ascii="Arial" w:hAnsi="Arial"/>
        </w:rPr>
        <w:t xml:space="preserve">49. Ortiz, CO, Faumont, S, Takayama, J, Ahmed, HK, Goldsmith, AD, Pocock, R, McCormick KE, Kunimoto, H, Iino, Y, Lockery, S and </w:t>
      </w:r>
      <w:r w:rsidRPr="005B4C19">
        <w:rPr>
          <w:rFonts w:ascii="Arial" w:hAnsi="Arial"/>
          <w:b/>
        </w:rPr>
        <w:t>Hobert, O</w:t>
      </w:r>
      <w:r w:rsidRPr="005B4C19">
        <w:rPr>
          <w:rFonts w:ascii="Arial" w:hAnsi="Arial"/>
        </w:rPr>
        <w:t xml:space="preserve"> (2009) “Lateralized gustatory behavior of </w:t>
      </w:r>
      <w:r w:rsidRPr="005B4C19">
        <w:rPr>
          <w:rFonts w:ascii="Arial" w:hAnsi="Arial"/>
          <w:i/>
        </w:rPr>
        <w:t xml:space="preserve">C.elegans </w:t>
      </w:r>
      <w:r w:rsidRPr="005B4C19">
        <w:rPr>
          <w:rFonts w:ascii="Arial" w:hAnsi="Arial"/>
        </w:rPr>
        <w:t xml:space="preserve">is controlled by specific receptor-type guanylyl cyclases”, </w:t>
      </w:r>
      <w:r w:rsidRPr="005B4C19">
        <w:rPr>
          <w:rFonts w:ascii="Arial" w:hAnsi="Arial"/>
          <w:b/>
          <w:i/>
        </w:rPr>
        <w:t>Curr. Biol.</w:t>
      </w:r>
      <w:r w:rsidRPr="005B4C19">
        <w:rPr>
          <w:rFonts w:ascii="Arial" w:hAnsi="Arial"/>
        </w:rPr>
        <w:t xml:space="preserve"> 19, 996-1004</w:t>
      </w:r>
      <w:r>
        <w:rPr>
          <w:rFonts w:ascii="Arial" w:hAnsi="Arial"/>
        </w:rPr>
        <w:t xml:space="preserve"> (featured in Faculty of 1000)</w:t>
      </w:r>
    </w:p>
    <w:p w:rsidR="00CE4EF5" w:rsidRPr="005B4C19" w:rsidRDefault="00CE4EF5" w:rsidP="00CE4EF5">
      <w:pPr>
        <w:widowControl w:val="0"/>
        <w:spacing w:before="120"/>
        <w:rPr>
          <w:rFonts w:ascii="Arial" w:hAnsi="Arial"/>
        </w:rPr>
      </w:pPr>
      <w:r w:rsidRPr="005B4C19">
        <w:rPr>
          <w:rFonts w:ascii="Arial" w:hAnsi="Arial" w:cs="Helvetica"/>
          <w:szCs w:val="24"/>
        </w:rPr>
        <w:t xml:space="preserve">50. Bigelow, H, Doitsidou, M, Sarin, S and </w:t>
      </w:r>
      <w:r w:rsidRPr="005B4C19">
        <w:rPr>
          <w:rFonts w:ascii="Arial" w:hAnsi="Arial" w:cs="Helvetica"/>
          <w:b/>
          <w:szCs w:val="24"/>
        </w:rPr>
        <w:t>Hobert</w:t>
      </w:r>
      <w:r>
        <w:rPr>
          <w:rFonts w:ascii="Arial" w:hAnsi="Arial" w:cs="Helvetica"/>
          <w:b/>
          <w:szCs w:val="24"/>
        </w:rPr>
        <w:t>,</w:t>
      </w:r>
      <w:r w:rsidRPr="005B4C19">
        <w:rPr>
          <w:rFonts w:ascii="Arial" w:hAnsi="Arial" w:cs="Helvetica"/>
          <w:b/>
          <w:szCs w:val="24"/>
        </w:rPr>
        <w:t xml:space="preserve"> O</w:t>
      </w:r>
      <w:r w:rsidRPr="005B4C19">
        <w:rPr>
          <w:rFonts w:ascii="Arial" w:hAnsi="Arial" w:cs="Helvetica"/>
          <w:szCs w:val="24"/>
        </w:rPr>
        <w:t xml:space="preserve"> (2009) “</w:t>
      </w:r>
      <w:r>
        <w:rPr>
          <w:rFonts w:ascii="Arial" w:hAnsi="Arial"/>
        </w:rPr>
        <w:t>MAQGene: software</w:t>
      </w:r>
      <w:r w:rsidRPr="005B4C19">
        <w:rPr>
          <w:rFonts w:ascii="Arial" w:hAnsi="Arial"/>
        </w:rPr>
        <w:t xml:space="preserve"> </w:t>
      </w:r>
      <w:r>
        <w:rPr>
          <w:rFonts w:ascii="Arial" w:hAnsi="Arial"/>
        </w:rPr>
        <w:t>to facilitate</w:t>
      </w:r>
      <w:r w:rsidRPr="005B4C19">
        <w:rPr>
          <w:rFonts w:ascii="Arial" w:hAnsi="Arial"/>
        </w:rPr>
        <w:t xml:space="preserve"> </w:t>
      </w:r>
      <w:r w:rsidRPr="005B4C19">
        <w:rPr>
          <w:rFonts w:ascii="Arial" w:hAnsi="Arial"/>
          <w:i/>
        </w:rPr>
        <w:t>C.elegans</w:t>
      </w:r>
      <w:r w:rsidRPr="005B4C19">
        <w:rPr>
          <w:rFonts w:ascii="Arial" w:hAnsi="Arial"/>
        </w:rPr>
        <w:t xml:space="preserve"> </w:t>
      </w:r>
      <w:r>
        <w:rPr>
          <w:rFonts w:ascii="Arial" w:hAnsi="Arial"/>
        </w:rPr>
        <w:t xml:space="preserve">mutant </w:t>
      </w:r>
      <w:r w:rsidRPr="005B4C19">
        <w:rPr>
          <w:rFonts w:ascii="Arial" w:hAnsi="Arial"/>
        </w:rPr>
        <w:t xml:space="preserve">genome sequence analysis” </w:t>
      </w:r>
      <w:r w:rsidRPr="005B4C19">
        <w:rPr>
          <w:rFonts w:ascii="Arial" w:hAnsi="Arial"/>
          <w:b/>
          <w:i/>
        </w:rPr>
        <w:t>Nature Methods</w:t>
      </w:r>
      <w:r w:rsidRPr="005B4C19">
        <w:rPr>
          <w:rFonts w:ascii="Arial" w:hAnsi="Arial"/>
        </w:rPr>
        <w:t xml:space="preserve">, </w:t>
      </w:r>
      <w:r w:rsidRPr="005B4C19">
        <w:rPr>
          <w:rFonts w:ascii="Arial" w:hAnsi="Arial" w:cs="Arial"/>
          <w:szCs w:val="24"/>
        </w:rPr>
        <w:t>6(8):549</w:t>
      </w:r>
    </w:p>
    <w:p w:rsidR="00CE4EF5" w:rsidRDefault="00CE4EF5" w:rsidP="00CE4EF5">
      <w:pPr>
        <w:pStyle w:val="BodyText"/>
        <w:widowControl w:val="0"/>
        <w:autoSpaceDE w:val="0"/>
        <w:autoSpaceDN w:val="0"/>
        <w:spacing w:before="120"/>
        <w:rPr>
          <w:rFonts w:cs="Arial"/>
          <w:b w:val="0"/>
          <w:sz w:val="20"/>
          <w:szCs w:val="24"/>
        </w:rPr>
      </w:pPr>
      <w:r>
        <w:rPr>
          <w:rFonts w:eastAsia="Times New Roman"/>
          <w:b w:val="0"/>
          <w:color w:val="000000"/>
          <w:sz w:val="20"/>
        </w:rPr>
        <w:t xml:space="preserve">51. </w:t>
      </w:r>
      <w:r w:rsidRPr="00055169">
        <w:rPr>
          <w:rFonts w:eastAsia="Times New Roman"/>
          <w:b w:val="0"/>
          <w:color w:val="000000"/>
          <w:sz w:val="20"/>
        </w:rPr>
        <w:t xml:space="preserve">Sarin, S, Antonio, C, Tursun, B and </w:t>
      </w:r>
      <w:r w:rsidRPr="00AE4D45">
        <w:rPr>
          <w:rFonts w:eastAsia="Times New Roman"/>
          <w:color w:val="000000"/>
          <w:sz w:val="20"/>
        </w:rPr>
        <w:t>Hobert, O</w:t>
      </w:r>
      <w:r w:rsidRPr="00055169">
        <w:rPr>
          <w:rFonts w:eastAsia="Times New Roman"/>
          <w:b w:val="0"/>
          <w:color w:val="000000"/>
          <w:sz w:val="20"/>
        </w:rPr>
        <w:t xml:space="preserve"> (2009) “</w:t>
      </w:r>
      <w:r w:rsidRPr="00055169">
        <w:rPr>
          <w:rFonts w:cs="Helvetica"/>
          <w:b w:val="0"/>
          <w:sz w:val="20"/>
        </w:rPr>
        <w:t xml:space="preserve">The C. elegans Tailless/TLX </w:t>
      </w:r>
      <w:r w:rsidRPr="00AE4D45">
        <w:rPr>
          <w:rFonts w:cs="Helvetica"/>
          <w:b w:val="0"/>
          <w:sz w:val="20"/>
        </w:rPr>
        <w:t>transcription factor nhr-67 controls</w:t>
      </w:r>
      <w:r>
        <w:rPr>
          <w:rFonts w:cs="Helvetica"/>
          <w:b w:val="0"/>
          <w:sz w:val="20"/>
        </w:rPr>
        <w:t xml:space="preserve"> </w:t>
      </w:r>
      <w:r w:rsidRPr="00AE4D45">
        <w:rPr>
          <w:rFonts w:cs="Helvetica"/>
          <w:b w:val="0"/>
          <w:sz w:val="20"/>
        </w:rPr>
        <w:t xml:space="preserve">neuronal identity and left/right asymmetric fate diversification” </w:t>
      </w:r>
      <w:r w:rsidRPr="00AE4D45">
        <w:rPr>
          <w:rFonts w:cs="Helvetica"/>
          <w:i/>
          <w:sz w:val="20"/>
        </w:rPr>
        <w:t>Development</w:t>
      </w:r>
      <w:r w:rsidRPr="00AE4D45">
        <w:rPr>
          <w:rFonts w:cs="Helvetica"/>
          <w:b w:val="0"/>
          <w:i/>
          <w:sz w:val="20"/>
        </w:rPr>
        <w:t xml:space="preserve">, </w:t>
      </w:r>
      <w:r w:rsidRPr="00AE4D45">
        <w:rPr>
          <w:rFonts w:cs="Arial"/>
          <w:b w:val="0"/>
          <w:sz w:val="20"/>
          <w:szCs w:val="24"/>
        </w:rPr>
        <w:t>136(17):2933-44</w:t>
      </w:r>
    </w:p>
    <w:p w:rsidR="00CE4EF5" w:rsidRPr="00B64F11" w:rsidRDefault="00CE4EF5" w:rsidP="00CE4EF5">
      <w:pPr>
        <w:pStyle w:val="BodyText"/>
        <w:widowControl w:val="0"/>
        <w:autoSpaceDE w:val="0"/>
        <w:autoSpaceDN w:val="0"/>
        <w:spacing w:before="120"/>
        <w:rPr>
          <w:rFonts w:cs="Arial"/>
          <w:b w:val="0"/>
          <w:sz w:val="20"/>
          <w:szCs w:val="24"/>
        </w:rPr>
      </w:pPr>
      <w:r>
        <w:rPr>
          <w:rFonts w:cs="Helvetica"/>
          <w:b w:val="0"/>
          <w:sz w:val="20"/>
          <w:szCs w:val="24"/>
        </w:rPr>
        <w:t xml:space="preserve">52. </w:t>
      </w:r>
      <w:r w:rsidRPr="00175B13">
        <w:rPr>
          <w:rFonts w:cs="Helvetica"/>
          <w:b w:val="0"/>
          <w:sz w:val="20"/>
          <w:szCs w:val="24"/>
        </w:rPr>
        <w:t>Benard, C,</w:t>
      </w:r>
      <w:r w:rsidRPr="00175B13">
        <w:rPr>
          <w:rFonts w:cs="Helvetica"/>
          <w:b w:val="0"/>
          <w:sz w:val="20"/>
          <w:szCs w:val="14"/>
        </w:rPr>
        <w:t xml:space="preserve"> </w:t>
      </w:r>
      <w:r w:rsidRPr="00175B13">
        <w:rPr>
          <w:rFonts w:cs="Helvetica"/>
          <w:b w:val="0"/>
          <w:sz w:val="20"/>
          <w:szCs w:val="24"/>
        </w:rPr>
        <w:t xml:space="preserve">Tjoe, N, Boulin, T, Recio, J and </w:t>
      </w:r>
      <w:r w:rsidRPr="00175B13">
        <w:rPr>
          <w:rFonts w:cs="Helvetica"/>
          <w:sz w:val="20"/>
          <w:szCs w:val="24"/>
        </w:rPr>
        <w:t>Hobert, O</w:t>
      </w:r>
      <w:r>
        <w:rPr>
          <w:rFonts w:cs="Helvetica"/>
          <w:b w:val="0"/>
          <w:sz w:val="20"/>
          <w:szCs w:val="24"/>
        </w:rPr>
        <w:t xml:space="preserve"> (2009) "</w:t>
      </w:r>
      <w:r w:rsidRPr="00175B13">
        <w:rPr>
          <w:rFonts w:cs="Helvetica"/>
          <w:b w:val="0"/>
          <w:sz w:val="20"/>
          <w:szCs w:val="30"/>
        </w:rPr>
        <w:t>The Small, Secreted Immunoglobulin Protein ZIG-3 Maintains</w:t>
      </w:r>
      <w:r w:rsidRPr="00175B13">
        <w:rPr>
          <w:rFonts w:cs="Helvetica"/>
          <w:b w:val="0"/>
          <w:sz w:val="20"/>
          <w:szCs w:val="24"/>
        </w:rPr>
        <w:t xml:space="preserve"> </w:t>
      </w:r>
      <w:r w:rsidRPr="00175B13">
        <w:rPr>
          <w:rFonts w:cs="Helvetica"/>
          <w:b w:val="0"/>
          <w:sz w:val="20"/>
          <w:szCs w:val="30"/>
        </w:rPr>
        <w:t>Axon Position in</w:t>
      </w:r>
      <w:r w:rsidRPr="00175B13">
        <w:rPr>
          <w:rFonts w:cs="Helvetica"/>
          <w:b w:val="0"/>
          <w:sz w:val="20"/>
          <w:szCs w:val="24"/>
        </w:rPr>
        <w:t xml:space="preserve"> </w:t>
      </w:r>
      <w:r w:rsidRPr="00175B13">
        <w:rPr>
          <w:rFonts w:cs="Helvetica"/>
          <w:b w:val="0"/>
          <w:sz w:val="20"/>
          <w:szCs w:val="30"/>
        </w:rPr>
        <w:t xml:space="preserve">Caenorhabditis elegans" </w:t>
      </w:r>
      <w:r w:rsidRPr="00175B13">
        <w:rPr>
          <w:rFonts w:cs="Helvetica"/>
          <w:i/>
          <w:sz w:val="20"/>
          <w:szCs w:val="30"/>
        </w:rPr>
        <w:t>Genetics</w:t>
      </w:r>
      <w:r w:rsidRPr="00175B13">
        <w:rPr>
          <w:rFonts w:cs="Helvetica"/>
          <w:b w:val="0"/>
          <w:i/>
          <w:sz w:val="20"/>
          <w:szCs w:val="30"/>
        </w:rPr>
        <w:t xml:space="preserve"> </w:t>
      </w:r>
      <w:r w:rsidRPr="00175B13">
        <w:rPr>
          <w:rFonts w:cs="Helvetica"/>
          <w:b w:val="0"/>
          <w:sz w:val="20"/>
          <w:szCs w:val="30"/>
        </w:rPr>
        <w:t>18</w:t>
      </w:r>
      <w:r>
        <w:rPr>
          <w:rFonts w:cs="Helvetica"/>
          <w:b w:val="0"/>
          <w:sz w:val="20"/>
          <w:szCs w:val="30"/>
        </w:rPr>
        <w:t>3</w:t>
      </w:r>
      <w:r w:rsidRPr="00175B13">
        <w:rPr>
          <w:rFonts w:cs="Helvetica"/>
          <w:b w:val="0"/>
          <w:sz w:val="20"/>
          <w:szCs w:val="30"/>
        </w:rPr>
        <w:t>, 917-</w:t>
      </w:r>
      <w:r w:rsidRPr="00B64F11">
        <w:rPr>
          <w:rFonts w:cs="Helvetica"/>
          <w:b w:val="0"/>
          <w:sz w:val="20"/>
          <w:szCs w:val="30"/>
        </w:rPr>
        <w:t>927</w:t>
      </w:r>
    </w:p>
    <w:p w:rsidR="00CE4EF5" w:rsidRDefault="00CE4EF5" w:rsidP="00CE4EF5">
      <w:pPr>
        <w:widowControl w:val="0"/>
        <w:spacing w:before="120"/>
        <w:rPr>
          <w:rFonts w:ascii="Arial" w:hAnsi="Arial" w:cs="Helvetica"/>
          <w:szCs w:val="16"/>
        </w:rPr>
      </w:pPr>
      <w:r>
        <w:rPr>
          <w:rFonts w:ascii="Arial" w:hAnsi="Arial" w:cs="Helvetica"/>
          <w:szCs w:val="24"/>
        </w:rPr>
        <w:t>53</w:t>
      </w:r>
      <w:r w:rsidRPr="00B64F11">
        <w:rPr>
          <w:rFonts w:ascii="Arial" w:hAnsi="Arial" w:cs="Helvetica"/>
          <w:szCs w:val="24"/>
        </w:rPr>
        <w:t xml:space="preserve">. Didiano, </w:t>
      </w:r>
      <w:r w:rsidRPr="009C3712">
        <w:rPr>
          <w:rFonts w:ascii="Arial" w:hAnsi="Arial" w:cs="Helvetica"/>
          <w:szCs w:val="24"/>
        </w:rPr>
        <w:t xml:space="preserve">D, Cochella, L, Tursun, B and </w:t>
      </w:r>
      <w:r w:rsidRPr="009C3712">
        <w:rPr>
          <w:rFonts w:ascii="Arial" w:hAnsi="Arial" w:cs="Helvetica"/>
          <w:b/>
          <w:szCs w:val="24"/>
        </w:rPr>
        <w:t>Hobert, O</w:t>
      </w:r>
      <w:r w:rsidRPr="009C3712">
        <w:rPr>
          <w:rFonts w:ascii="Arial" w:hAnsi="Arial" w:cs="Helvetica"/>
          <w:szCs w:val="24"/>
        </w:rPr>
        <w:t xml:space="preserve"> (2010) "Neuron-type specific regulations of a 3'UTR through redundant and combinatorially acting </w:t>
      </w:r>
      <w:r w:rsidRPr="009C3712">
        <w:rPr>
          <w:rFonts w:ascii="Arial" w:hAnsi="Arial" w:cs="Helvetica"/>
          <w:i/>
          <w:szCs w:val="24"/>
        </w:rPr>
        <w:t>cis-</w:t>
      </w:r>
      <w:r w:rsidRPr="009C3712">
        <w:rPr>
          <w:rFonts w:ascii="Arial" w:hAnsi="Arial" w:cs="Helvetica"/>
          <w:szCs w:val="24"/>
        </w:rPr>
        <w:t xml:space="preserve">regulatory elements", </w:t>
      </w:r>
      <w:r w:rsidRPr="009C3712">
        <w:rPr>
          <w:rFonts w:ascii="Arial" w:hAnsi="Arial" w:cs="Helvetica"/>
          <w:b/>
          <w:i/>
          <w:szCs w:val="24"/>
        </w:rPr>
        <w:t>RNA</w:t>
      </w:r>
      <w:r w:rsidRPr="009C3712">
        <w:rPr>
          <w:rFonts w:ascii="Arial" w:hAnsi="Arial" w:cs="Helvetica"/>
          <w:i/>
          <w:szCs w:val="24"/>
        </w:rPr>
        <w:t xml:space="preserve"> </w:t>
      </w:r>
      <w:r w:rsidRPr="009C3712">
        <w:rPr>
          <w:rFonts w:ascii="Arial" w:hAnsi="Arial" w:cs="Helvetica"/>
          <w:szCs w:val="16"/>
        </w:rPr>
        <w:t>16, 349–363</w:t>
      </w:r>
    </w:p>
    <w:p w:rsidR="00CE4EF5" w:rsidRPr="000C759D" w:rsidRDefault="00CE4EF5" w:rsidP="00CE4EF5">
      <w:pPr>
        <w:widowControl w:val="0"/>
        <w:spacing w:before="120"/>
        <w:rPr>
          <w:rFonts w:ascii="Arial" w:hAnsi="Arial" w:cs="Helvetica"/>
          <w:szCs w:val="16"/>
        </w:rPr>
      </w:pPr>
      <w:r>
        <w:rPr>
          <w:rFonts w:ascii="Arial" w:hAnsi="Arial" w:cs="Helvetica"/>
          <w:szCs w:val="16"/>
        </w:rPr>
        <w:t>54</w:t>
      </w:r>
      <w:r w:rsidRPr="009C3712">
        <w:rPr>
          <w:rFonts w:ascii="Arial" w:hAnsi="Arial" w:cs="Helvetica"/>
          <w:szCs w:val="16"/>
        </w:rPr>
        <w:t>. Poco</w:t>
      </w:r>
      <w:r>
        <w:rPr>
          <w:rFonts w:ascii="Arial" w:hAnsi="Arial" w:cs="Helvetica"/>
          <w:szCs w:val="16"/>
        </w:rPr>
        <w:t>c</w:t>
      </w:r>
      <w:r w:rsidRPr="009C3712">
        <w:rPr>
          <w:rFonts w:ascii="Arial" w:hAnsi="Arial" w:cs="Helvetica"/>
          <w:szCs w:val="16"/>
        </w:rPr>
        <w:t xml:space="preserve">k, R and </w:t>
      </w:r>
      <w:r w:rsidRPr="009C3712">
        <w:rPr>
          <w:rFonts w:ascii="Arial" w:hAnsi="Arial" w:cs="Helvetica"/>
          <w:b/>
          <w:szCs w:val="16"/>
        </w:rPr>
        <w:t>Hobert, O</w:t>
      </w:r>
      <w:r w:rsidRPr="009C3712">
        <w:rPr>
          <w:rFonts w:ascii="Arial" w:hAnsi="Arial" w:cs="Helvetica"/>
          <w:szCs w:val="16"/>
        </w:rPr>
        <w:t xml:space="preserve"> (2010) "</w:t>
      </w:r>
      <w:r w:rsidRPr="009C3712">
        <w:rPr>
          <w:rFonts w:ascii="Arial" w:hAnsi="Arial"/>
        </w:rPr>
        <w:t xml:space="preserve">Hypoxia activates a </w:t>
      </w:r>
      <w:r>
        <w:rPr>
          <w:rFonts w:ascii="Arial" w:hAnsi="Arial"/>
        </w:rPr>
        <w:t>latent</w:t>
      </w:r>
      <w:r w:rsidRPr="009C3712">
        <w:rPr>
          <w:rFonts w:ascii="Arial" w:hAnsi="Arial"/>
        </w:rPr>
        <w:t xml:space="preserve"> circuit for processing gustatory information in </w:t>
      </w:r>
      <w:r w:rsidRPr="009C3712">
        <w:rPr>
          <w:rFonts w:ascii="Arial" w:hAnsi="Arial"/>
          <w:i/>
        </w:rPr>
        <w:t>C. elegans"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>Nature Neurosci.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13(5), 610-614</w:t>
      </w:r>
    </w:p>
    <w:p w:rsidR="00CE4EF5" w:rsidRPr="00F95E3E" w:rsidRDefault="00CE4EF5" w:rsidP="00CE4EF5">
      <w:pPr>
        <w:widowControl w:val="0"/>
        <w:spacing w:before="120"/>
        <w:rPr>
          <w:rFonts w:ascii="Arial" w:hAnsi="Arial" w:cs="Helvetica"/>
          <w:i/>
          <w:color w:val="000000"/>
          <w:szCs w:val="24"/>
        </w:rPr>
      </w:pPr>
      <w:r>
        <w:rPr>
          <w:rFonts w:ascii="Arial" w:hAnsi="Arial" w:cs="Helvetica"/>
          <w:szCs w:val="24"/>
        </w:rPr>
        <w:t>55</w:t>
      </w:r>
      <w:r w:rsidRPr="009C3712">
        <w:rPr>
          <w:rFonts w:ascii="Arial" w:hAnsi="Arial" w:cs="Helvetica"/>
          <w:szCs w:val="24"/>
        </w:rPr>
        <w:t xml:space="preserve">. Flowers, E, Poole, R, Tursun, B, Bashllari, E, Pe'er, I and </w:t>
      </w:r>
      <w:r w:rsidRPr="009C3712">
        <w:rPr>
          <w:rFonts w:ascii="Arial" w:hAnsi="Arial" w:cs="Helvetica"/>
          <w:b/>
          <w:szCs w:val="24"/>
        </w:rPr>
        <w:t>Hobert</w:t>
      </w:r>
      <w:r>
        <w:rPr>
          <w:rFonts w:ascii="Arial" w:hAnsi="Arial" w:cs="Helvetica"/>
          <w:b/>
          <w:szCs w:val="24"/>
        </w:rPr>
        <w:t>,</w:t>
      </w:r>
      <w:r w:rsidRPr="009C3712">
        <w:rPr>
          <w:rFonts w:ascii="Arial" w:hAnsi="Arial" w:cs="Helvetica"/>
          <w:b/>
          <w:szCs w:val="24"/>
        </w:rPr>
        <w:t xml:space="preserve"> O</w:t>
      </w:r>
      <w:r w:rsidRPr="009C3712">
        <w:rPr>
          <w:rFonts w:ascii="Arial" w:hAnsi="Arial" w:cs="Helvetica"/>
          <w:szCs w:val="24"/>
        </w:rPr>
        <w:t xml:space="preserve"> (2010) "</w:t>
      </w:r>
      <w:r w:rsidRPr="009C3712">
        <w:rPr>
          <w:rFonts w:ascii="Arial" w:hAnsi="Arial" w:cs="Helvetica"/>
          <w:color w:val="000000"/>
          <w:szCs w:val="24"/>
        </w:rPr>
        <w:t>UNC-37/Groucho interacts with a short Groucho-like protein, LSY-22, to control developmental decisions</w:t>
      </w:r>
      <w:r>
        <w:rPr>
          <w:rFonts w:ascii="Arial" w:hAnsi="Arial" w:cs="Helvetica"/>
          <w:color w:val="000000"/>
          <w:szCs w:val="24"/>
        </w:rPr>
        <w:t>"</w:t>
      </w:r>
      <w:r w:rsidRPr="009C3712">
        <w:rPr>
          <w:rFonts w:ascii="Arial" w:hAnsi="Arial" w:cs="Helvetica"/>
          <w:color w:val="000000"/>
          <w:szCs w:val="24"/>
        </w:rPr>
        <w:t xml:space="preserve">, </w:t>
      </w:r>
      <w:r>
        <w:rPr>
          <w:rFonts w:ascii="Arial" w:hAnsi="Arial" w:cs="Helvetica"/>
          <w:b/>
          <w:i/>
          <w:color w:val="000000"/>
          <w:szCs w:val="24"/>
        </w:rPr>
        <w:t>Development</w:t>
      </w:r>
      <w:r>
        <w:rPr>
          <w:rFonts w:ascii="Arial" w:hAnsi="Arial" w:cs="Helvetica"/>
          <w:i/>
          <w:color w:val="000000"/>
          <w:szCs w:val="24"/>
        </w:rPr>
        <w:t xml:space="preserve"> </w:t>
      </w:r>
      <w:r>
        <w:rPr>
          <w:rFonts w:ascii="Arial" w:hAnsi="Arial" w:cs="Helvetica"/>
          <w:color w:val="000000"/>
          <w:szCs w:val="24"/>
        </w:rPr>
        <w:t>137, 1799-1805</w:t>
      </w:r>
    </w:p>
    <w:p w:rsidR="00CE4EF5" w:rsidRDefault="00CE4EF5" w:rsidP="00CE4EF5">
      <w:pPr>
        <w:widowControl w:val="0"/>
        <w:spacing w:before="120"/>
        <w:rPr>
          <w:rFonts w:ascii="Arial" w:hAnsi="Arial" w:cs="Helvetica"/>
        </w:rPr>
      </w:pPr>
      <w:r>
        <w:rPr>
          <w:rFonts w:ascii="Arial" w:hAnsi="Arial" w:cs="Helvetica"/>
          <w:color w:val="000000"/>
          <w:szCs w:val="24"/>
        </w:rPr>
        <w:t xml:space="preserve">56. </w:t>
      </w:r>
      <w:r>
        <w:rPr>
          <w:rFonts w:ascii="Arial" w:hAnsi="Arial"/>
        </w:rPr>
        <w:t>Sarin, S, Bertrand, V, Bigelow</w:t>
      </w:r>
      <w:r w:rsidRPr="00C973BF">
        <w:rPr>
          <w:rFonts w:ascii="Arial" w:hAnsi="Arial"/>
        </w:rPr>
        <w:t xml:space="preserve">, </w:t>
      </w:r>
      <w:r>
        <w:rPr>
          <w:rFonts w:ascii="Arial" w:hAnsi="Arial"/>
        </w:rPr>
        <w:t>H, Boyanov</w:t>
      </w:r>
      <w:r w:rsidRPr="00C973BF">
        <w:rPr>
          <w:rFonts w:ascii="Arial" w:hAnsi="Arial"/>
        </w:rPr>
        <w:t>,</w:t>
      </w:r>
      <w:r>
        <w:rPr>
          <w:rFonts w:ascii="Arial" w:hAnsi="Arial"/>
        </w:rPr>
        <w:t xml:space="preserve"> A,</w:t>
      </w:r>
      <w:r w:rsidRPr="00C973BF">
        <w:rPr>
          <w:rFonts w:ascii="Arial" w:hAnsi="Arial"/>
        </w:rPr>
        <w:t xml:space="preserve"> </w:t>
      </w:r>
      <w:r>
        <w:rPr>
          <w:rFonts w:ascii="Arial" w:hAnsi="Arial"/>
        </w:rPr>
        <w:t>Doitsidou, M, Poole</w:t>
      </w:r>
      <w:r w:rsidRPr="00C973BF">
        <w:rPr>
          <w:rFonts w:ascii="Arial" w:hAnsi="Arial"/>
        </w:rPr>
        <w:t>,</w:t>
      </w:r>
      <w:r>
        <w:rPr>
          <w:rFonts w:ascii="Arial" w:hAnsi="Arial"/>
        </w:rPr>
        <w:t xml:space="preserve"> R, </w:t>
      </w:r>
      <w:r w:rsidRPr="00C973BF">
        <w:rPr>
          <w:rFonts w:ascii="Arial" w:hAnsi="Arial"/>
        </w:rPr>
        <w:t>Narula</w:t>
      </w:r>
      <w:r>
        <w:rPr>
          <w:rFonts w:ascii="Arial" w:hAnsi="Arial"/>
        </w:rPr>
        <w:t>, S</w:t>
      </w:r>
      <w:r w:rsidRPr="00C973BF">
        <w:rPr>
          <w:rFonts w:ascii="Arial" w:hAnsi="Arial"/>
        </w:rPr>
        <w:t xml:space="preserve"> and </w:t>
      </w:r>
      <w:r w:rsidRPr="00C973BF">
        <w:rPr>
          <w:rFonts w:ascii="Arial" w:hAnsi="Arial"/>
          <w:b/>
        </w:rPr>
        <w:t>Hobert</w:t>
      </w:r>
      <w:r>
        <w:rPr>
          <w:rFonts w:ascii="Arial" w:hAnsi="Arial"/>
          <w:b/>
        </w:rPr>
        <w:t>, O</w:t>
      </w:r>
      <w:r w:rsidRPr="00C973BF">
        <w:rPr>
          <w:rFonts w:ascii="Arial" w:hAnsi="Arial"/>
        </w:rPr>
        <w:t xml:space="preserve"> </w:t>
      </w:r>
      <w:r>
        <w:rPr>
          <w:rFonts w:ascii="Arial" w:hAnsi="Arial" w:cs="Helvetica"/>
        </w:rPr>
        <w:t>(2010) "</w:t>
      </w:r>
      <w:r w:rsidRPr="00C973BF">
        <w:rPr>
          <w:rFonts w:ascii="Arial" w:hAnsi="Arial" w:cs="Helvetica"/>
        </w:rPr>
        <w:t xml:space="preserve">Analysis of multiple </w:t>
      </w:r>
      <w:r>
        <w:rPr>
          <w:rFonts w:ascii="Arial" w:hAnsi="Arial" w:cs="Helvetica"/>
        </w:rPr>
        <w:t>ethyl methanesulfate</w:t>
      </w:r>
      <w:r w:rsidRPr="00C973BF">
        <w:rPr>
          <w:rFonts w:ascii="Arial" w:hAnsi="Arial" w:cs="Helvetica"/>
        </w:rPr>
        <w:t xml:space="preserve">-mutagenized </w:t>
      </w:r>
      <w:r>
        <w:rPr>
          <w:rFonts w:ascii="Arial" w:hAnsi="Arial" w:cs="Helvetica"/>
          <w:i/>
        </w:rPr>
        <w:t>Caenorhabditis</w:t>
      </w:r>
      <w:r w:rsidRPr="00C973BF">
        <w:rPr>
          <w:rFonts w:ascii="Arial" w:hAnsi="Arial" w:cs="Helvetica"/>
          <w:i/>
        </w:rPr>
        <w:t xml:space="preserve"> elegans</w:t>
      </w:r>
      <w:r w:rsidRPr="00C973BF">
        <w:rPr>
          <w:rFonts w:ascii="Arial" w:hAnsi="Arial" w:cs="Helvetica"/>
        </w:rPr>
        <w:t xml:space="preserve"> strains by whole</w:t>
      </w:r>
      <w:r>
        <w:rPr>
          <w:rFonts w:ascii="Arial" w:hAnsi="Arial" w:cs="Helvetica"/>
        </w:rPr>
        <w:t>-</w:t>
      </w:r>
      <w:r w:rsidRPr="00C973BF">
        <w:rPr>
          <w:rFonts w:ascii="Arial" w:hAnsi="Arial" w:cs="Helvetica"/>
        </w:rPr>
        <w:t>genome</w:t>
      </w:r>
      <w:r>
        <w:rPr>
          <w:rFonts w:ascii="Arial" w:hAnsi="Arial" w:cs="Helvetica"/>
        </w:rPr>
        <w:t>-</w:t>
      </w:r>
      <w:r w:rsidRPr="00C973BF">
        <w:rPr>
          <w:rFonts w:ascii="Arial" w:hAnsi="Arial" w:cs="Helvetica"/>
        </w:rPr>
        <w:t>sequencing</w:t>
      </w:r>
      <w:r>
        <w:rPr>
          <w:rFonts w:ascii="Arial" w:hAnsi="Arial" w:cs="Helvetica"/>
        </w:rPr>
        <w:t>"</w:t>
      </w:r>
      <w:r w:rsidRPr="00C973BF">
        <w:rPr>
          <w:rFonts w:ascii="Arial" w:hAnsi="Arial" w:cs="Helvetica"/>
        </w:rPr>
        <w:t>,</w:t>
      </w:r>
      <w:r w:rsidRPr="00C973BF">
        <w:rPr>
          <w:rFonts w:ascii="Arial" w:hAnsi="Arial" w:cs="Helvetica"/>
          <w:b/>
        </w:rPr>
        <w:t xml:space="preserve"> </w:t>
      </w:r>
      <w:r>
        <w:rPr>
          <w:rFonts w:ascii="Arial" w:hAnsi="Arial" w:cs="Helvetica"/>
          <w:b/>
        </w:rPr>
        <w:t xml:space="preserve"> </w:t>
      </w:r>
      <w:r>
        <w:rPr>
          <w:rFonts w:ascii="Arial" w:hAnsi="Arial" w:cs="Helvetica"/>
          <w:b/>
          <w:i/>
        </w:rPr>
        <w:t>Genetics</w:t>
      </w:r>
      <w:r w:rsidRPr="009C3712">
        <w:rPr>
          <w:rFonts w:ascii="Arial" w:hAnsi="Arial" w:cs="Helvetica"/>
          <w:i/>
        </w:rPr>
        <w:t xml:space="preserve"> </w:t>
      </w:r>
      <w:r>
        <w:rPr>
          <w:rFonts w:ascii="Arial" w:hAnsi="Arial" w:cs="Helvetica"/>
        </w:rPr>
        <w:t>185, 417-430</w:t>
      </w:r>
    </w:p>
    <w:p w:rsidR="00CE4EF5" w:rsidRPr="00314021" w:rsidRDefault="00CE4EF5" w:rsidP="00CE4EF5">
      <w:pPr>
        <w:widowControl w:val="0"/>
        <w:spacing w:before="120"/>
        <w:rPr>
          <w:rFonts w:ascii="Arial" w:hAnsi="Arial" w:cs="Helvetica"/>
        </w:rPr>
      </w:pPr>
      <w:r w:rsidRPr="00314021">
        <w:rPr>
          <w:rFonts w:ascii="Arial" w:hAnsi="Arial" w:cs="Helvetica"/>
          <w:szCs w:val="24"/>
        </w:rPr>
        <w:t xml:space="preserve">57. O'Meara, MM, Zhang, F and </w:t>
      </w:r>
      <w:r w:rsidRPr="00314021">
        <w:rPr>
          <w:rFonts w:ascii="Arial" w:hAnsi="Arial" w:cs="Helvetica"/>
          <w:b/>
          <w:szCs w:val="24"/>
        </w:rPr>
        <w:t>Hobert, O</w:t>
      </w:r>
      <w:r w:rsidRPr="00314021">
        <w:rPr>
          <w:rFonts w:ascii="Arial" w:hAnsi="Arial" w:cs="Helvetica"/>
          <w:szCs w:val="24"/>
        </w:rPr>
        <w:t xml:space="preserve"> (2010) "Maintenance of neuronal </w:t>
      </w:r>
      <w:r w:rsidRPr="007F6CAF">
        <w:rPr>
          <w:rFonts w:ascii="Arial" w:hAnsi="Arial" w:cs="Helvetica"/>
          <w:szCs w:val="24"/>
        </w:rPr>
        <w:t xml:space="preserve">laterality in </w:t>
      </w:r>
      <w:r w:rsidRPr="007F6CAF">
        <w:rPr>
          <w:rFonts w:ascii="Arial" w:hAnsi="Arial" w:cs="Helvetica"/>
          <w:i/>
          <w:szCs w:val="24"/>
        </w:rPr>
        <w:t>C.elegans</w:t>
      </w:r>
      <w:r w:rsidRPr="007F6CAF">
        <w:rPr>
          <w:rFonts w:ascii="Arial" w:hAnsi="Arial" w:cs="Helvetica"/>
          <w:szCs w:val="24"/>
        </w:rPr>
        <w:t xml:space="preserve"> through MYST histone acetyltransferase complex components LSY-12, LSY-13 and LIN-49", </w:t>
      </w:r>
      <w:r w:rsidRPr="007F6CAF">
        <w:rPr>
          <w:rFonts w:ascii="Arial" w:hAnsi="Arial" w:cs="Helvetica"/>
          <w:b/>
          <w:i/>
          <w:szCs w:val="24"/>
        </w:rPr>
        <w:t>Genetics</w:t>
      </w:r>
      <w:r w:rsidRPr="007F6CAF">
        <w:rPr>
          <w:rFonts w:ascii="Arial" w:hAnsi="Arial" w:cs="Helvetica"/>
          <w:i/>
          <w:szCs w:val="24"/>
        </w:rPr>
        <w:t xml:space="preserve"> </w:t>
      </w:r>
      <w:r>
        <w:rPr>
          <w:rFonts w:ascii="Arial" w:hAnsi="Arial"/>
        </w:rPr>
        <w:t xml:space="preserve">186, </w:t>
      </w:r>
      <w:r w:rsidRPr="007F6CAF">
        <w:rPr>
          <w:rFonts w:ascii="Arial" w:hAnsi="Arial"/>
        </w:rPr>
        <w:t>1497–1502</w:t>
      </w:r>
    </w:p>
    <w:p w:rsidR="00CE4EF5" w:rsidRPr="00B95EFA" w:rsidRDefault="00CE4EF5" w:rsidP="00CE4EF5">
      <w:pPr>
        <w:widowControl w:val="0"/>
        <w:spacing w:before="120"/>
        <w:jc w:val="both"/>
        <w:rPr>
          <w:rFonts w:ascii="Arial" w:hAnsi="Arial" w:cs="Helvetica"/>
          <w:i/>
          <w:color w:val="000000"/>
          <w:szCs w:val="24"/>
        </w:rPr>
      </w:pPr>
      <w:r w:rsidRPr="00314021">
        <w:rPr>
          <w:rFonts w:ascii="Arial" w:hAnsi="Arial" w:cs="Helvetica"/>
          <w:color w:val="000000"/>
          <w:szCs w:val="24"/>
        </w:rPr>
        <w:t xml:space="preserve">58. </w:t>
      </w:r>
      <w:r w:rsidRPr="00314021">
        <w:rPr>
          <w:rFonts w:ascii="Arial" w:hAnsi="Arial"/>
        </w:rPr>
        <w:t xml:space="preserve">Doitsidou, M, Poole, RJ, Sarin, S, Bigelow, H and </w:t>
      </w:r>
      <w:r w:rsidRPr="00B95EFA">
        <w:rPr>
          <w:rFonts w:ascii="Arial" w:hAnsi="Arial" w:cs="Helvetica"/>
          <w:b/>
          <w:color w:val="000000"/>
          <w:szCs w:val="24"/>
        </w:rPr>
        <w:t>Hobert, O</w:t>
      </w:r>
      <w:r w:rsidRPr="00B95EFA">
        <w:rPr>
          <w:rFonts w:ascii="Arial" w:hAnsi="Arial"/>
        </w:rPr>
        <w:t xml:space="preserve"> (2010) "</w:t>
      </w:r>
      <w:r w:rsidRPr="00B95EFA">
        <w:rPr>
          <w:rFonts w:ascii="Arial" w:hAnsi="Arial" w:cs="Helvetica"/>
          <w:bCs/>
          <w:i/>
        </w:rPr>
        <w:t xml:space="preserve">C. elegans </w:t>
      </w:r>
      <w:r w:rsidRPr="00B95EFA">
        <w:rPr>
          <w:rFonts w:ascii="Arial" w:hAnsi="Arial" w:cs="Helvetica"/>
          <w:bCs/>
        </w:rPr>
        <w:t>mutant identification with a one-step Whole-Genome-Sequencing and SNP mapping strategy</w:t>
      </w:r>
      <w:r w:rsidRPr="00B95EFA">
        <w:rPr>
          <w:rFonts w:ascii="Arial" w:hAnsi="Arial"/>
        </w:rPr>
        <w:t xml:space="preserve">", </w:t>
      </w:r>
      <w:r w:rsidRPr="00B95EFA">
        <w:rPr>
          <w:rFonts w:ascii="Arial" w:hAnsi="Arial" w:cs="Helvetica"/>
          <w:b/>
          <w:i/>
          <w:color w:val="000000"/>
          <w:szCs w:val="24"/>
        </w:rPr>
        <w:t>PLoS ONE</w:t>
      </w:r>
      <w:r w:rsidRPr="00B95EFA">
        <w:rPr>
          <w:rFonts w:ascii="Arial" w:hAnsi="Arial" w:cs="Helvetica"/>
          <w:i/>
          <w:color w:val="000000"/>
          <w:szCs w:val="24"/>
        </w:rPr>
        <w:t xml:space="preserve"> </w:t>
      </w:r>
      <w:r w:rsidRPr="00B95EFA">
        <w:rPr>
          <w:rFonts w:ascii="Arial" w:hAnsi="Arial" w:cs="Helvetica"/>
          <w:color w:val="000000"/>
          <w:szCs w:val="24"/>
        </w:rPr>
        <w:t>5(11), e15435</w:t>
      </w:r>
      <w:r>
        <w:rPr>
          <w:rFonts w:ascii="Arial" w:hAnsi="Arial" w:cs="Helvetica"/>
          <w:color w:val="000000"/>
          <w:szCs w:val="24"/>
        </w:rPr>
        <w:t xml:space="preserve"> (featured </w:t>
      </w:r>
      <w:r>
        <w:rPr>
          <w:rFonts w:ascii="Arial" w:hAnsi="Arial" w:cs="Arial"/>
          <w:bCs/>
          <w:szCs w:val="32"/>
        </w:rPr>
        <w:t xml:space="preserve">in </w:t>
      </w:r>
      <w:r w:rsidRPr="00C05EFE">
        <w:rPr>
          <w:rFonts w:ascii="Arial" w:hAnsi="Arial"/>
        </w:rPr>
        <w:t>Faculty of 1000</w:t>
      </w:r>
      <w:r>
        <w:rPr>
          <w:rFonts w:ascii="Arial" w:hAnsi="Arial"/>
        </w:rPr>
        <w:t>)</w:t>
      </w:r>
    </w:p>
    <w:p w:rsidR="00CE4EF5" w:rsidRPr="007F6CAF" w:rsidRDefault="00CE4EF5" w:rsidP="00CE4EF5">
      <w:pPr>
        <w:widowControl w:val="0"/>
        <w:spacing w:before="120"/>
        <w:jc w:val="both"/>
        <w:rPr>
          <w:rFonts w:ascii="Arial" w:hAnsi="Arial" w:cs="Helvetica"/>
          <w:color w:val="000000"/>
          <w:szCs w:val="24"/>
        </w:rPr>
      </w:pPr>
      <w:r>
        <w:rPr>
          <w:rFonts w:ascii="Arial" w:hAnsi="Arial"/>
        </w:rPr>
        <w:t>59</w:t>
      </w:r>
      <w:r w:rsidRPr="00314021">
        <w:rPr>
          <w:rFonts w:ascii="Arial" w:hAnsi="Arial"/>
        </w:rPr>
        <w:t xml:space="preserve">. Goldsmith, AD, Sarin, S, Lockery, S and </w:t>
      </w:r>
      <w:r w:rsidRPr="00314021">
        <w:rPr>
          <w:rFonts w:ascii="Arial" w:hAnsi="Arial" w:cs="Helvetica"/>
          <w:b/>
          <w:color w:val="000000"/>
          <w:szCs w:val="24"/>
        </w:rPr>
        <w:t>Hobert, O</w:t>
      </w:r>
      <w:r>
        <w:rPr>
          <w:rFonts w:ascii="Arial" w:hAnsi="Arial"/>
        </w:rPr>
        <w:t xml:space="preserve"> (2010) "</w:t>
      </w:r>
      <w:r w:rsidRPr="00314021">
        <w:rPr>
          <w:rFonts w:ascii="Arial" w:hAnsi="Arial"/>
        </w:rPr>
        <w:t xml:space="preserve">Developmental control of lateralized neuron size in the nematode </w:t>
      </w:r>
      <w:r w:rsidRPr="00314021">
        <w:rPr>
          <w:rFonts w:ascii="Arial" w:hAnsi="Arial"/>
          <w:i/>
        </w:rPr>
        <w:t xml:space="preserve">Caenorhabditis elegans" </w:t>
      </w:r>
      <w:r w:rsidRPr="00314021">
        <w:rPr>
          <w:rFonts w:ascii="Arial" w:hAnsi="Arial" w:cs="Helvetica"/>
          <w:b/>
          <w:i/>
          <w:color w:val="000000"/>
          <w:szCs w:val="24"/>
        </w:rPr>
        <w:t>Neural Dev</w:t>
      </w:r>
      <w:r>
        <w:rPr>
          <w:rFonts w:ascii="Arial" w:hAnsi="Arial" w:cs="Helvetica"/>
          <w:i/>
          <w:color w:val="000000"/>
          <w:szCs w:val="24"/>
        </w:rPr>
        <w:t xml:space="preserve"> </w:t>
      </w:r>
      <w:r>
        <w:rPr>
          <w:rFonts w:ascii="Arial" w:hAnsi="Arial" w:cs="Helvetica"/>
          <w:color w:val="000000"/>
          <w:szCs w:val="24"/>
        </w:rPr>
        <w:t>5, 33</w:t>
      </w:r>
    </w:p>
    <w:p w:rsidR="00CE4EF5" w:rsidRDefault="00CE4EF5" w:rsidP="00CE4EF5">
      <w:pPr>
        <w:widowControl w:val="0"/>
        <w:spacing w:before="120"/>
        <w:jc w:val="both"/>
        <w:rPr>
          <w:rFonts w:ascii="Arial" w:hAnsi="Arial" w:cs="Helvetica"/>
          <w:color w:val="000000"/>
          <w:szCs w:val="24"/>
        </w:rPr>
      </w:pPr>
      <w:r>
        <w:rPr>
          <w:rFonts w:ascii="Arial" w:hAnsi="Arial" w:cs="Helvetica"/>
          <w:color w:val="000000"/>
          <w:szCs w:val="24"/>
        </w:rPr>
        <w:t>60</w:t>
      </w:r>
      <w:r w:rsidRPr="00B95EFA">
        <w:rPr>
          <w:rFonts w:ascii="Arial" w:hAnsi="Arial" w:cs="Helvetica"/>
          <w:color w:val="000000"/>
          <w:szCs w:val="24"/>
        </w:rPr>
        <w:t>. Haklai-Topper, L, Soutschek, J., Sabanay, H, Scheel, J,</w:t>
      </w:r>
      <w:r w:rsidRPr="00314021">
        <w:rPr>
          <w:rFonts w:ascii="Arial" w:hAnsi="Arial" w:cs="Helvetica"/>
          <w:color w:val="000000"/>
          <w:szCs w:val="24"/>
        </w:rPr>
        <w:t xml:space="preserve"> </w:t>
      </w:r>
      <w:r w:rsidRPr="00314021">
        <w:rPr>
          <w:rFonts w:ascii="Arial" w:hAnsi="Arial" w:cs="Helvetica"/>
          <w:b/>
          <w:color w:val="000000"/>
          <w:szCs w:val="24"/>
        </w:rPr>
        <w:t>Hobert, O*</w:t>
      </w:r>
      <w:r w:rsidRPr="00314021">
        <w:rPr>
          <w:rFonts w:ascii="Arial" w:hAnsi="Arial" w:cs="Helvetica"/>
          <w:color w:val="000000"/>
          <w:szCs w:val="24"/>
        </w:rPr>
        <w:t xml:space="preserve"> and Peles, E* (201</w:t>
      </w:r>
      <w:r>
        <w:rPr>
          <w:rFonts w:ascii="Arial" w:hAnsi="Arial" w:cs="Helvetica"/>
          <w:color w:val="000000"/>
          <w:szCs w:val="24"/>
        </w:rPr>
        <w:t>1</w:t>
      </w:r>
      <w:r w:rsidRPr="00314021">
        <w:rPr>
          <w:rFonts w:ascii="Arial" w:hAnsi="Arial" w:cs="Helvetica"/>
          <w:color w:val="000000"/>
          <w:szCs w:val="24"/>
        </w:rPr>
        <w:t xml:space="preserve">) "The Neurexin Superfamily of </w:t>
      </w:r>
      <w:r w:rsidRPr="00314021">
        <w:rPr>
          <w:rFonts w:ascii="Arial" w:hAnsi="Arial" w:cs="Helvetica"/>
          <w:i/>
          <w:color w:val="000000"/>
          <w:szCs w:val="24"/>
        </w:rPr>
        <w:t>Caenorhabditis elegans</w:t>
      </w:r>
      <w:r w:rsidRPr="00314021">
        <w:rPr>
          <w:rFonts w:ascii="Arial" w:hAnsi="Arial" w:cs="Helvetica"/>
          <w:color w:val="000000"/>
          <w:szCs w:val="24"/>
        </w:rPr>
        <w:t xml:space="preserve">", </w:t>
      </w:r>
      <w:r>
        <w:rPr>
          <w:rFonts w:ascii="Arial" w:hAnsi="Arial" w:cs="Helvetica"/>
          <w:b/>
          <w:i/>
          <w:color w:val="000000"/>
          <w:szCs w:val="24"/>
        </w:rPr>
        <w:t>Gene Expr Patterns</w:t>
      </w:r>
      <w:r w:rsidRPr="007B33FD">
        <w:rPr>
          <w:rFonts w:ascii="Arial" w:hAnsi="Arial" w:cs="Helvetica"/>
          <w:b/>
          <w:i/>
          <w:color w:val="000000"/>
          <w:szCs w:val="24"/>
        </w:rPr>
        <w:t xml:space="preserve"> </w:t>
      </w:r>
      <w:r w:rsidRPr="007B33FD">
        <w:rPr>
          <w:rFonts w:ascii="Arial" w:hAnsi="Arial" w:cs="Helvetica"/>
          <w:color w:val="000053"/>
          <w:szCs w:val="12"/>
        </w:rPr>
        <w:t>11 (2011) 144–150</w:t>
      </w:r>
      <w:r w:rsidRPr="007B33FD">
        <w:rPr>
          <w:rFonts w:ascii="Arial" w:hAnsi="Arial" w:cs="Helvetica"/>
          <w:color w:val="000000"/>
          <w:szCs w:val="24"/>
        </w:rPr>
        <w:t xml:space="preserve"> (*</w:t>
      </w:r>
      <w:r w:rsidRPr="00314021">
        <w:rPr>
          <w:rFonts w:ascii="Arial" w:hAnsi="Arial" w:cs="Helvetica"/>
          <w:color w:val="000000"/>
          <w:szCs w:val="24"/>
        </w:rPr>
        <w:t xml:space="preserve"> joint corresponding authors)</w:t>
      </w:r>
    </w:p>
    <w:p w:rsidR="00CE4EF5" w:rsidRDefault="00CE4EF5" w:rsidP="00CE4EF5">
      <w:pPr>
        <w:widowControl w:val="0"/>
        <w:spacing w:before="120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Helvetica"/>
          <w:color w:val="000000"/>
          <w:szCs w:val="24"/>
        </w:rPr>
        <w:t xml:space="preserve">61. Tursun, B, Patel, T, Kratsios, P and </w:t>
      </w:r>
      <w:r>
        <w:rPr>
          <w:rFonts w:ascii="Arial" w:hAnsi="Arial" w:cs="Helvetica"/>
          <w:b/>
          <w:color w:val="000000"/>
          <w:szCs w:val="24"/>
        </w:rPr>
        <w:t xml:space="preserve">Hobert, O </w:t>
      </w:r>
      <w:r>
        <w:rPr>
          <w:rFonts w:ascii="Arial" w:hAnsi="Arial" w:cs="Helvetica"/>
          <w:color w:val="000000"/>
          <w:szCs w:val="24"/>
        </w:rPr>
        <w:t>(2011) “</w:t>
      </w:r>
      <w:r w:rsidRPr="000361E0">
        <w:rPr>
          <w:rFonts w:ascii="Arial" w:hAnsi="Arial" w:cs="Arial"/>
          <w:bCs/>
          <w:szCs w:val="32"/>
        </w:rPr>
        <w:t xml:space="preserve">Direct conversion of </w:t>
      </w:r>
      <w:r w:rsidRPr="000361E0">
        <w:rPr>
          <w:rFonts w:ascii="Arial" w:hAnsi="Arial" w:cs="Arial"/>
          <w:bCs/>
          <w:i/>
          <w:iCs/>
          <w:szCs w:val="32"/>
        </w:rPr>
        <w:t xml:space="preserve">C. elegans </w:t>
      </w:r>
      <w:r w:rsidRPr="000361E0">
        <w:rPr>
          <w:rFonts w:ascii="Arial" w:hAnsi="Arial" w:cs="Arial"/>
          <w:bCs/>
          <w:szCs w:val="32"/>
        </w:rPr>
        <w:t xml:space="preserve">germ cells into specific neuron types”, </w:t>
      </w:r>
      <w:r w:rsidRPr="000361E0">
        <w:rPr>
          <w:rFonts w:ascii="Arial" w:hAnsi="Arial" w:cs="Arial"/>
          <w:b/>
          <w:bCs/>
          <w:i/>
          <w:szCs w:val="32"/>
        </w:rPr>
        <w:t>Science</w:t>
      </w:r>
      <w:r>
        <w:rPr>
          <w:rFonts w:ascii="Arial" w:hAnsi="Arial" w:cs="Arial"/>
          <w:bCs/>
          <w:szCs w:val="32"/>
        </w:rPr>
        <w:t xml:space="preserve"> 331, 304-308 (Research Article; featured in Perspective in </w:t>
      </w:r>
      <w:r>
        <w:rPr>
          <w:rFonts w:ascii="Arial" w:hAnsi="Arial" w:cs="Arial"/>
          <w:bCs/>
          <w:i/>
          <w:szCs w:val="32"/>
        </w:rPr>
        <w:t>Science,</w:t>
      </w:r>
      <w:r>
        <w:rPr>
          <w:rFonts w:ascii="Arial" w:hAnsi="Arial" w:cs="Arial"/>
          <w:bCs/>
          <w:szCs w:val="32"/>
        </w:rPr>
        <w:t xml:space="preserve"> </w:t>
      </w:r>
      <w:r>
        <w:rPr>
          <w:rFonts w:ascii="Arial" w:hAnsi="Arial" w:cs="Arial"/>
          <w:bCs/>
          <w:i/>
          <w:szCs w:val="32"/>
        </w:rPr>
        <w:t>Curr.Biol., Nature Struct. Mol. Biol., Nature Methods, Nature Reviews Neuroscience</w:t>
      </w:r>
      <w:r>
        <w:rPr>
          <w:rFonts w:ascii="Arial" w:hAnsi="Arial" w:cs="Arial"/>
          <w:bCs/>
          <w:szCs w:val="32"/>
        </w:rPr>
        <w:t xml:space="preserve"> and in </w:t>
      </w:r>
      <w:r w:rsidRPr="00C05EFE">
        <w:rPr>
          <w:rFonts w:ascii="Arial" w:hAnsi="Arial"/>
        </w:rPr>
        <w:t>Faculty of 1000</w:t>
      </w:r>
      <w:r>
        <w:rPr>
          <w:rFonts w:ascii="Arial" w:hAnsi="Arial" w:cs="Arial"/>
          <w:bCs/>
          <w:szCs w:val="32"/>
        </w:rPr>
        <w:t>).</w:t>
      </w:r>
    </w:p>
    <w:p w:rsidR="00CE4EF5" w:rsidRPr="00CD470D" w:rsidRDefault="00CE4EF5" w:rsidP="00CE4EF5">
      <w:pPr>
        <w:widowControl w:val="0"/>
        <w:spacing w:before="120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62. Poole, RJ, Bashllari, E, </w:t>
      </w:r>
      <w:r w:rsidRPr="005D66EA">
        <w:rPr>
          <w:rFonts w:ascii="Arial" w:hAnsi="Arial" w:cs="Arial"/>
          <w:bCs/>
          <w:szCs w:val="32"/>
        </w:rPr>
        <w:t xml:space="preserve">Cochella, L, Flower, EB and </w:t>
      </w:r>
      <w:r w:rsidRPr="005D66EA">
        <w:rPr>
          <w:rFonts w:ascii="Arial" w:hAnsi="Arial" w:cs="Arial"/>
          <w:b/>
          <w:bCs/>
          <w:szCs w:val="32"/>
        </w:rPr>
        <w:t xml:space="preserve">Hobert, O </w:t>
      </w:r>
      <w:r w:rsidRPr="005D66EA">
        <w:rPr>
          <w:rFonts w:ascii="Arial" w:hAnsi="Arial" w:cs="Arial"/>
          <w:bCs/>
          <w:szCs w:val="32"/>
        </w:rPr>
        <w:t xml:space="preserve">(2011) "A </w:t>
      </w:r>
      <w:r w:rsidRPr="00CD470D">
        <w:rPr>
          <w:rFonts w:ascii="Arial" w:hAnsi="Arial" w:cs="Arial"/>
          <w:bCs/>
          <w:szCs w:val="32"/>
        </w:rPr>
        <w:t xml:space="preserve">genome-wide RNAi screen for factors involved in neuronal specification in </w:t>
      </w:r>
      <w:r w:rsidRPr="00CD470D">
        <w:rPr>
          <w:rFonts w:ascii="Arial" w:hAnsi="Arial" w:cs="Arial"/>
          <w:bCs/>
          <w:i/>
          <w:szCs w:val="32"/>
        </w:rPr>
        <w:t>Caenorhabditis elegans</w:t>
      </w:r>
      <w:r w:rsidRPr="00CD470D">
        <w:rPr>
          <w:rFonts w:ascii="Arial" w:hAnsi="Arial" w:cs="Arial"/>
          <w:bCs/>
          <w:szCs w:val="32"/>
        </w:rPr>
        <w:t xml:space="preserve">", </w:t>
      </w:r>
      <w:r w:rsidRPr="00CD470D">
        <w:rPr>
          <w:rFonts w:ascii="Arial" w:hAnsi="Arial" w:cs="Arial"/>
          <w:b/>
          <w:bCs/>
          <w:i/>
          <w:szCs w:val="32"/>
        </w:rPr>
        <w:t>PLoS Genetics</w:t>
      </w:r>
      <w:r w:rsidRPr="00CD470D">
        <w:rPr>
          <w:rFonts w:ascii="Arial" w:hAnsi="Arial" w:cs="Helvetica"/>
          <w:szCs w:val="16"/>
        </w:rPr>
        <w:t xml:space="preserve"> 7 (6), e1002109</w:t>
      </w:r>
    </w:p>
    <w:p w:rsidR="00CE4EF5" w:rsidRPr="00E17F45" w:rsidRDefault="00CE4EF5" w:rsidP="00CE4EF5">
      <w:pPr>
        <w:widowControl w:val="0"/>
        <w:spacing w:before="120"/>
        <w:jc w:val="both"/>
        <w:rPr>
          <w:rFonts w:ascii="Arial" w:hAnsi="Arial" w:cs="Helvetica"/>
          <w:i/>
          <w:color w:val="000000"/>
          <w:szCs w:val="24"/>
        </w:rPr>
      </w:pPr>
      <w:r w:rsidRPr="005D66EA">
        <w:rPr>
          <w:rFonts w:ascii="Arial" w:hAnsi="Arial" w:cs="Arial"/>
          <w:bCs/>
          <w:szCs w:val="32"/>
        </w:rPr>
        <w:t>6</w:t>
      </w:r>
      <w:r>
        <w:rPr>
          <w:rFonts w:ascii="Arial" w:hAnsi="Arial" w:cs="Arial"/>
          <w:bCs/>
          <w:szCs w:val="32"/>
        </w:rPr>
        <w:t>3</w:t>
      </w:r>
      <w:r w:rsidRPr="005D66EA">
        <w:rPr>
          <w:rFonts w:ascii="Arial" w:hAnsi="Arial" w:cs="Arial"/>
          <w:bCs/>
          <w:szCs w:val="32"/>
        </w:rPr>
        <w:t>. Zhang, F, O'Meara</w:t>
      </w:r>
      <w:r>
        <w:rPr>
          <w:rFonts w:ascii="Arial" w:hAnsi="Arial" w:cs="Arial"/>
          <w:bCs/>
          <w:szCs w:val="32"/>
        </w:rPr>
        <w:t>,</w:t>
      </w:r>
      <w:r w:rsidRPr="005D66EA">
        <w:rPr>
          <w:rFonts w:ascii="Arial" w:hAnsi="Arial" w:cs="Arial"/>
          <w:bCs/>
          <w:szCs w:val="32"/>
        </w:rPr>
        <w:t xml:space="preserve"> MM and </w:t>
      </w:r>
      <w:r w:rsidRPr="005D66EA">
        <w:rPr>
          <w:rFonts w:ascii="Arial" w:hAnsi="Arial" w:cs="Arial"/>
          <w:b/>
          <w:bCs/>
          <w:szCs w:val="32"/>
        </w:rPr>
        <w:t xml:space="preserve">Hobert, O </w:t>
      </w:r>
      <w:r w:rsidRPr="005D66EA">
        <w:rPr>
          <w:rFonts w:ascii="Arial" w:hAnsi="Arial" w:cs="Arial"/>
          <w:bCs/>
          <w:szCs w:val="32"/>
        </w:rPr>
        <w:t>(2011) "</w:t>
      </w:r>
      <w:r>
        <w:rPr>
          <w:rFonts w:ascii="Arial" w:hAnsi="Arial" w:cs="Helvetica"/>
          <w:szCs w:val="24"/>
        </w:rPr>
        <w:t>A</w:t>
      </w:r>
      <w:r w:rsidRPr="005D66EA">
        <w:rPr>
          <w:rFonts w:ascii="Arial" w:hAnsi="Arial" w:cs="Helvetica"/>
          <w:szCs w:val="24"/>
        </w:rPr>
        <w:t xml:space="preserve"> left/right asymmetric </w:t>
      </w:r>
      <w:r w:rsidRPr="00E17F45">
        <w:rPr>
          <w:rFonts w:ascii="Arial" w:hAnsi="Arial" w:cs="Helvetica"/>
          <w:szCs w:val="24"/>
        </w:rPr>
        <w:t xml:space="preserve">neuronal differentiation program is controlled by the </w:t>
      </w:r>
      <w:r w:rsidRPr="00E17F45">
        <w:rPr>
          <w:rFonts w:ascii="Arial" w:hAnsi="Arial" w:cs="Helvetica"/>
          <w:i/>
          <w:szCs w:val="24"/>
        </w:rPr>
        <w:t>C. elegans</w:t>
      </w:r>
      <w:r w:rsidRPr="00E17F45">
        <w:rPr>
          <w:rFonts w:ascii="Arial" w:hAnsi="Arial" w:cs="Helvetica"/>
          <w:szCs w:val="24"/>
        </w:rPr>
        <w:t xml:space="preserve"> LSY-27 Zn finger transcription factor", </w:t>
      </w:r>
      <w:r>
        <w:rPr>
          <w:rFonts w:ascii="Arial" w:hAnsi="Arial" w:cs="Helvetica"/>
          <w:b/>
          <w:i/>
          <w:szCs w:val="24"/>
        </w:rPr>
        <w:t>Genetics</w:t>
      </w:r>
      <w:r w:rsidRPr="00E17F45">
        <w:rPr>
          <w:rFonts w:ascii="Arial" w:hAnsi="Arial" w:cs="Helvetica"/>
          <w:b/>
          <w:i/>
          <w:szCs w:val="24"/>
        </w:rPr>
        <w:t xml:space="preserve"> </w:t>
      </w:r>
      <w:r w:rsidRPr="00E17F45">
        <w:rPr>
          <w:rFonts w:ascii="Arial" w:hAnsi="Arial" w:cs="Helvetica"/>
          <w:szCs w:val="16"/>
        </w:rPr>
        <w:t>188, 753–759</w:t>
      </w:r>
    </w:p>
    <w:p w:rsidR="00CE4EF5" w:rsidRPr="002106F6" w:rsidRDefault="00CE4EF5" w:rsidP="00CE4EF5">
      <w:pPr>
        <w:widowControl w:val="0"/>
        <w:spacing w:before="120"/>
        <w:jc w:val="both"/>
        <w:rPr>
          <w:rFonts w:ascii="Arial" w:hAnsi="Arial" w:cs="Helvetica"/>
          <w:szCs w:val="24"/>
        </w:rPr>
      </w:pPr>
      <w:r w:rsidRPr="005D66EA">
        <w:rPr>
          <w:rFonts w:ascii="Arial" w:hAnsi="Arial" w:cs="Arial"/>
          <w:bCs/>
          <w:szCs w:val="32"/>
        </w:rPr>
        <w:t>6</w:t>
      </w:r>
      <w:r>
        <w:rPr>
          <w:rFonts w:ascii="Arial" w:hAnsi="Arial" w:cs="Arial"/>
          <w:bCs/>
          <w:szCs w:val="32"/>
        </w:rPr>
        <w:t>4</w:t>
      </w:r>
      <w:r w:rsidRPr="005D66EA">
        <w:rPr>
          <w:rFonts w:ascii="Arial" w:hAnsi="Arial" w:cs="Arial"/>
          <w:bCs/>
          <w:szCs w:val="32"/>
        </w:rPr>
        <w:t xml:space="preserve">. </w:t>
      </w:r>
      <w:r w:rsidRPr="002106F6">
        <w:rPr>
          <w:rFonts w:ascii="Arial" w:hAnsi="Arial" w:cs="Arial"/>
          <w:bCs/>
          <w:szCs w:val="32"/>
        </w:rPr>
        <w:t xml:space="preserve">Bertrand, V, Bisso, P, Poole RJ and </w:t>
      </w:r>
      <w:r w:rsidRPr="002106F6">
        <w:rPr>
          <w:rFonts w:ascii="Arial" w:hAnsi="Arial" w:cs="Arial"/>
          <w:b/>
          <w:bCs/>
          <w:szCs w:val="32"/>
        </w:rPr>
        <w:t xml:space="preserve">Hobert, O </w:t>
      </w:r>
      <w:r w:rsidRPr="002106F6">
        <w:rPr>
          <w:rFonts w:ascii="Arial" w:hAnsi="Arial" w:cs="Arial"/>
          <w:bCs/>
          <w:szCs w:val="32"/>
        </w:rPr>
        <w:t>(2011) "N</w:t>
      </w:r>
      <w:r w:rsidRPr="002106F6">
        <w:rPr>
          <w:rFonts w:ascii="Arial" w:hAnsi="Arial" w:cs="Helvetica"/>
          <w:szCs w:val="24"/>
        </w:rPr>
        <w:t xml:space="preserve">otch-dependent induction of left/right asymmetry in </w:t>
      </w:r>
      <w:r w:rsidRPr="002106F6">
        <w:rPr>
          <w:rFonts w:ascii="Arial" w:hAnsi="Arial" w:cs="Helvetica"/>
          <w:i/>
          <w:szCs w:val="24"/>
        </w:rPr>
        <w:t>C. elegans</w:t>
      </w:r>
      <w:r w:rsidRPr="002106F6">
        <w:rPr>
          <w:rFonts w:ascii="Arial" w:hAnsi="Arial" w:cs="Helvetica"/>
          <w:szCs w:val="24"/>
        </w:rPr>
        <w:t xml:space="preserve"> interneurons and motoneurons", </w:t>
      </w:r>
      <w:r w:rsidRPr="002106F6">
        <w:rPr>
          <w:rFonts w:ascii="Arial" w:hAnsi="Arial" w:cs="Helvetica"/>
          <w:b/>
          <w:i/>
          <w:szCs w:val="24"/>
        </w:rPr>
        <w:t>Curr. Biol</w:t>
      </w:r>
      <w:r w:rsidRPr="002106F6">
        <w:rPr>
          <w:rFonts w:ascii="Arial" w:hAnsi="Arial" w:cs="Helvetica"/>
          <w:i/>
          <w:szCs w:val="24"/>
        </w:rPr>
        <w:t xml:space="preserve">. </w:t>
      </w:r>
      <w:r w:rsidRPr="002106F6">
        <w:rPr>
          <w:rFonts w:ascii="Arial" w:hAnsi="Arial" w:cs="Helvetica"/>
          <w:szCs w:val="24"/>
        </w:rPr>
        <w:t>21, 1225-1231</w:t>
      </w:r>
    </w:p>
    <w:p w:rsidR="00CE4EF5" w:rsidRPr="00BB4B59" w:rsidRDefault="00CE4EF5" w:rsidP="00CE4EF5">
      <w:pPr>
        <w:widowControl w:val="0"/>
        <w:spacing w:before="120"/>
        <w:jc w:val="both"/>
        <w:rPr>
          <w:rFonts w:ascii="Arial" w:hAnsi="Arial" w:cs="Helvetica"/>
          <w:szCs w:val="24"/>
        </w:rPr>
      </w:pPr>
      <w:r w:rsidRPr="002106F6">
        <w:rPr>
          <w:rFonts w:ascii="Arial" w:hAnsi="Arial"/>
        </w:rPr>
        <w:t>65. Zheng,</w:t>
      </w:r>
      <w:r>
        <w:rPr>
          <w:rFonts w:ascii="Arial" w:hAnsi="Arial"/>
        </w:rPr>
        <w:t xml:space="preserve"> G, Cochella, L, Lui, J, </w:t>
      </w:r>
      <w:r>
        <w:rPr>
          <w:rFonts w:ascii="Arial" w:hAnsi="Arial"/>
          <w:b/>
        </w:rPr>
        <w:t xml:space="preserve">Hobert O </w:t>
      </w:r>
      <w:r w:rsidRPr="00BB4B59">
        <w:rPr>
          <w:rFonts w:ascii="Arial" w:hAnsi="Arial"/>
        </w:rPr>
        <w:t xml:space="preserve">and Li, WH (2011) "Temporal and spatial regulation of microRNA activity with photo-activatable cantimirs", </w:t>
      </w:r>
      <w:r w:rsidRPr="00BB4B59">
        <w:rPr>
          <w:rFonts w:ascii="Arial" w:hAnsi="Arial"/>
          <w:b/>
          <w:i/>
        </w:rPr>
        <w:t>ACS Chem. Biol.</w:t>
      </w:r>
      <w:r w:rsidRPr="00BB4B59">
        <w:rPr>
          <w:rFonts w:ascii="Arial" w:hAnsi="Arial"/>
        </w:rPr>
        <w:t xml:space="preserve"> 6(12):1332-8</w:t>
      </w:r>
    </w:p>
    <w:p w:rsidR="00CE4EF5" w:rsidRPr="0032762B" w:rsidRDefault="00783C7C" w:rsidP="00CE4EF5">
      <w:pPr>
        <w:widowControl w:val="0"/>
        <w:spacing w:before="120"/>
        <w:jc w:val="both"/>
        <w:rPr>
          <w:rFonts w:ascii="Arial" w:hAnsi="Arial" w:cs="Helvetica"/>
          <w:szCs w:val="24"/>
        </w:rPr>
      </w:pPr>
      <w:r>
        <w:rPr>
          <w:rFonts w:ascii="Arial" w:hAnsi="Arial" w:cs="Arial"/>
          <w:bCs/>
          <w:szCs w:val="32"/>
        </w:rPr>
        <w:t>66. Rechavi, O</w:t>
      </w:r>
      <w:r w:rsidR="00CE4EF5" w:rsidRPr="00BB4B59">
        <w:rPr>
          <w:rFonts w:ascii="Arial" w:hAnsi="Arial" w:cs="Arial"/>
          <w:bCs/>
          <w:szCs w:val="32"/>
        </w:rPr>
        <w:t xml:space="preserve">, Minevich, G and </w:t>
      </w:r>
      <w:r w:rsidR="00CE4EF5" w:rsidRPr="00BB4B59">
        <w:rPr>
          <w:rFonts w:ascii="Arial" w:hAnsi="Arial" w:cs="Arial"/>
          <w:b/>
          <w:bCs/>
          <w:szCs w:val="32"/>
        </w:rPr>
        <w:t xml:space="preserve">Hobert, O </w:t>
      </w:r>
      <w:r w:rsidR="00CE4EF5" w:rsidRPr="00BB4B59">
        <w:rPr>
          <w:rFonts w:ascii="Arial" w:hAnsi="Arial" w:cs="Arial"/>
          <w:bCs/>
          <w:szCs w:val="32"/>
        </w:rPr>
        <w:t>(2011) "</w:t>
      </w:r>
      <w:r w:rsidR="00CE4EF5" w:rsidRPr="00BB4B59">
        <w:rPr>
          <w:rFonts w:ascii="Arial" w:hAnsi="Arial"/>
        </w:rPr>
        <w:t>Transgenerational</w:t>
      </w:r>
      <w:r w:rsidR="00CE4EF5" w:rsidRPr="00C2145F">
        <w:rPr>
          <w:rFonts w:ascii="Arial" w:hAnsi="Arial"/>
        </w:rPr>
        <w:t xml:space="preserve"> inheritance of an acquired small RNA-based antiviral response in </w:t>
      </w:r>
      <w:r w:rsidR="00CE4EF5" w:rsidRPr="00C2145F">
        <w:rPr>
          <w:rFonts w:ascii="Arial" w:hAnsi="Arial"/>
          <w:i/>
        </w:rPr>
        <w:t>C.elegans</w:t>
      </w:r>
      <w:r w:rsidR="00CE4EF5" w:rsidRPr="00C2145F">
        <w:rPr>
          <w:rFonts w:ascii="Arial" w:hAnsi="Arial" w:cs="Helvetica"/>
          <w:szCs w:val="24"/>
        </w:rPr>
        <w:t xml:space="preserve"> ",</w:t>
      </w:r>
      <w:r w:rsidR="00CE4EF5" w:rsidRPr="005D66EA">
        <w:rPr>
          <w:rFonts w:ascii="Arial" w:hAnsi="Arial" w:cs="Helvetica"/>
          <w:szCs w:val="24"/>
        </w:rPr>
        <w:t xml:space="preserve"> </w:t>
      </w:r>
      <w:r w:rsidR="00CE4EF5">
        <w:rPr>
          <w:rFonts w:ascii="Arial" w:hAnsi="Arial" w:cs="Helvetica"/>
          <w:b/>
          <w:i/>
          <w:szCs w:val="24"/>
        </w:rPr>
        <w:t>Cell</w:t>
      </w:r>
      <w:r w:rsidR="00CE4EF5">
        <w:rPr>
          <w:rFonts w:ascii="Arial" w:hAnsi="Arial" w:cs="Helvetica"/>
          <w:i/>
          <w:szCs w:val="24"/>
        </w:rPr>
        <w:t xml:space="preserve"> </w:t>
      </w:r>
      <w:r w:rsidR="00CE4EF5">
        <w:rPr>
          <w:rFonts w:ascii="Arial" w:hAnsi="Arial" w:cs="Helvetica"/>
          <w:szCs w:val="24"/>
        </w:rPr>
        <w:t>147, 1248-1256</w:t>
      </w:r>
      <w:r w:rsidR="00CE4EF5">
        <w:rPr>
          <w:rFonts w:ascii="Arial" w:hAnsi="Arial" w:cs="Helvetica"/>
          <w:i/>
          <w:szCs w:val="24"/>
        </w:rPr>
        <w:t xml:space="preserve"> </w:t>
      </w:r>
      <w:r w:rsidR="00CE4EF5">
        <w:rPr>
          <w:rFonts w:ascii="Arial" w:hAnsi="Arial" w:cs="Helvetica"/>
          <w:szCs w:val="24"/>
        </w:rPr>
        <w:t>(</w:t>
      </w:r>
      <w:r w:rsidR="00CE4EF5">
        <w:rPr>
          <w:rFonts w:ascii="Arial" w:hAnsi="Arial" w:cs="Helvetica"/>
          <w:color w:val="000000"/>
          <w:szCs w:val="24"/>
        </w:rPr>
        <w:t xml:space="preserve">featured </w:t>
      </w:r>
      <w:r w:rsidR="00CE4EF5">
        <w:rPr>
          <w:rFonts w:ascii="Arial" w:hAnsi="Arial" w:cs="Arial"/>
          <w:bCs/>
          <w:szCs w:val="32"/>
        </w:rPr>
        <w:t xml:space="preserve">in </w:t>
      </w:r>
      <w:r w:rsidR="00CE4EF5" w:rsidRPr="00C05EFE">
        <w:rPr>
          <w:rFonts w:ascii="Arial" w:hAnsi="Arial"/>
        </w:rPr>
        <w:t>Faculty of 1000</w:t>
      </w:r>
      <w:r w:rsidR="00CE4EF5">
        <w:rPr>
          <w:rFonts w:ascii="Arial" w:hAnsi="Arial"/>
        </w:rPr>
        <w:t>)</w:t>
      </w:r>
    </w:p>
    <w:p w:rsidR="00CE4EF5" w:rsidRDefault="00CE4EF5" w:rsidP="00CE4EF5">
      <w:pPr>
        <w:widowControl w:val="0"/>
        <w:spacing w:before="120"/>
        <w:jc w:val="both"/>
        <w:rPr>
          <w:rFonts w:ascii="Arial" w:hAnsi="Arial"/>
        </w:rPr>
      </w:pPr>
      <w:r w:rsidRPr="00AE4B1F">
        <w:rPr>
          <w:rFonts w:ascii="Arial" w:hAnsi="Arial" w:cs="Arial"/>
          <w:bCs/>
          <w:szCs w:val="32"/>
        </w:rPr>
        <w:t xml:space="preserve">67. Kratsios, P, Stolfi, A, Levine, M and </w:t>
      </w:r>
      <w:r w:rsidRPr="00AE4B1F">
        <w:rPr>
          <w:rFonts w:ascii="Arial" w:hAnsi="Arial" w:cs="Arial"/>
          <w:b/>
          <w:bCs/>
          <w:szCs w:val="32"/>
        </w:rPr>
        <w:t xml:space="preserve">Hobert, O </w:t>
      </w:r>
      <w:r w:rsidRPr="00AE4B1F">
        <w:rPr>
          <w:rFonts w:ascii="Arial" w:hAnsi="Arial" w:cs="Arial"/>
          <w:bCs/>
          <w:szCs w:val="32"/>
        </w:rPr>
        <w:t>(2012) "</w:t>
      </w:r>
      <w:r w:rsidRPr="00AE4B1F">
        <w:rPr>
          <w:rFonts w:ascii="Arial" w:hAnsi="Arial" w:cs="Helvetica"/>
        </w:rPr>
        <w:t>Coordinated regulation of cholinergic motor neuron traits through a conserved terminal selector gene</w:t>
      </w:r>
      <w:r w:rsidRPr="00AE4B1F">
        <w:rPr>
          <w:rFonts w:ascii="Arial" w:hAnsi="Arial" w:cs="Helvetica"/>
          <w:szCs w:val="24"/>
        </w:rPr>
        <w:t xml:space="preserve">", </w:t>
      </w:r>
      <w:r w:rsidRPr="00AE4B1F">
        <w:rPr>
          <w:rFonts w:ascii="Arial" w:hAnsi="Arial"/>
          <w:b/>
          <w:i/>
        </w:rPr>
        <w:t>Nature Neurosci.</w:t>
      </w:r>
      <w:r w:rsidRPr="00AE4B1F">
        <w:rPr>
          <w:rFonts w:ascii="Arial" w:hAnsi="Arial"/>
          <w:b/>
        </w:rPr>
        <w:t xml:space="preserve"> </w:t>
      </w:r>
      <w:r>
        <w:rPr>
          <w:rFonts w:ascii="Arial" w:hAnsi="Arial"/>
        </w:rPr>
        <w:t>15, 205-214</w:t>
      </w:r>
      <w:r w:rsidR="005F00A7">
        <w:rPr>
          <w:rFonts w:ascii="Arial" w:hAnsi="Arial" w:cs="Helvetica"/>
          <w:i/>
          <w:szCs w:val="24"/>
        </w:rPr>
        <w:t xml:space="preserve"> </w:t>
      </w:r>
      <w:r w:rsidR="005F00A7">
        <w:rPr>
          <w:rFonts w:ascii="Arial" w:hAnsi="Arial" w:cs="Helvetica"/>
          <w:szCs w:val="24"/>
        </w:rPr>
        <w:t>(</w:t>
      </w:r>
      <w:r w:rsidR="005F00A7">
        <w:rPr>
          <w:rFonts w:ascii="Arial" w:hAnsi="Arial" w:cs="Helvetica"/>
          <w:color w:val="000000"/>
          <w:szCs w:val="24"/>
        </w:rPr>
        <w:t xml:space="preserve">featured </w:t>
      </w:r>
      <w:r w:rsidR="005F00A7">
        <w:rPr>
          <w:rFonts w:ascii="Arial" w:hAnsi="Arial" w:cs="Arial"/>
          <w:bCs/>
          <w:szCs w:val="32"/>
        </w:rPr>
        <w:t xml:space="preserve">in </w:t>
      </w:r>
      <w:r w:rsidR="005F00A7" w:rsidRPr="00C05EFE">
        <w:rPr>
          <w:rFonts w:ascii="Arial" w:hAnsi="Arial"/>
        </w:rPr>
        <w:t>Faculty of 1000</w:t>
      </w:r>
      <w:r w:rsidR="005F00A7">
        <w:rPr>
          <w:rFonts w:ascii="Arial" w:hAnsi="Arial"/>
        </w:rPr>
        <w:t>)</w:t>
      </w:r>
    </w:p>
    <w:p w:rsidR="00555BC4" w:rsidRDefault="007341D6" w:rsidP="00555BC4">
      <w:pPr>
        <w:widowControl w:val="0"/>
        <w:spacing w:before="120"/>
        <w:rPr>
          <w:rFonts w:ascii="Arial" w:hAnsi="Arial"/>
          <w:i/>
        </w:rPr>
      </w:pPr>
      <w:r>
        <w:rPr>
          <w:rFonts w:ascii="Arial" w:hAnsi="Arial"/>
        </w:rPr>
        <w:t>68.</w:t>
      </w:r>
      <w:r w:rsidRPr="00AE4B1F">
        <w:rPr>
          <w:rFonts w:ascii="Arial" w:hAnsi="Arial"/>
        </w:rPr>
        <w:t xml:space="preserve"> Bénard</w:t>
      </w:r>
      <w:r>
        <w:rPr>
          <w:rFonts w:ascii="Arial" w:hAnsi="Arial"/>
        </w:rPr>
        <w:t xml:space="preserve">, C, </w:t>
      </w:r>
      <w:r w:rsidRPr="00AE4B1F">
        <w:rPr>
          <w:rFonts w:ascii="Arial" w:hAnsi="Arial"/>
        </w:rPr>
        <w:t>Blanchette</w:t>
      </w:r>
      <w:r>
        <w:rPr>
          <w:rFonts w:ascii="Arial" w:hAnsi="Arial"/>
        </w:rPr>
        <w:t xml:space="preserve">, C, </w:t>
      </w:r>
      <w:r w:rsidRPr="00AE4B1F">
        <w:rPr>
          <w:rFonts w:ascii="Arial" w:hAnsi="Arial"/>
        </w:rPr>
        <w:t>Recio</w:t>
      </w:r>
      <w:r>
        <w:rPr>
          <w:rFonts w:ascii="Arial" w:hAnsi="Arial"/>
        </w:rPr>
        <w:t>,</w:t>
      </w:r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 xml:space="preserve">J </w:t>
      </w:r>
      <w:r w:rsidRPr="00AE4B1F">
        <w:rPr>
          <w:rFonts w:ascii="Arial" w:hAnsi="Arial"/>
        </w:rPr>
        <w:t xml:space="preserve">and </w:t>
      </w:r>
      <w:r w:rsidRPr="00AE4B1F">
        <w:rPr>
          <w:rFonts w:ascii="Arial" w:hAnsi="Arial" w:cs="Arial"/>
          <w:b/>
          <w:bCs/>
          <w:szCs w:val="32"/>
        </w:rPr>
        <w:t>Hobert, O</w:t>
      </w:r>
      <w:r>
        <w:rPr>
          <w:rFonts w:ascii="Arial" w:hAnsi="Arial" w:cs="Arial"/>
          <w:b/>
          <w:bCs/>
          <w:szCs w:val="32"/>
        </w:rPr>
        <w:t xml:space="preserve"> </w:t>
      </w:r>
      <w:r w:rsidRPr="0032762B">
        <w:rPr>
          <w:rFonts w:ascii="Arial" w:hAnsi="Arial" w:cs="Arial"/>
          <w:bCs/>
          <w:szCs w:val="32"/>
        </w:rPr>
        <w:t xml:space="preserve">(2012) </w:t>
      </w:r>
      <w:r w:rsidRPr="00AE4B1F">
        <w:rPr>
          <w:rFonts w:ascii="Arial" w:hAnsi="Arial" w:cs="Arial"/>
          <w:bCs/>
          <w:szCs w:val="32"/>
        </w:rPr>
        <w:t>”</w:t>
      </w:r>
      <w:r w:rsidRPr="00AE4B1F">
        <w:rPr>
          <w:rFonts w:ascii="Arial" w:hAnsi="Arial" w:cs="Helvetica"/>
        </w:rPr>
        <w:t>The secreted Ig domain proteins ZIG-5 and ZIG-8 cooperate with L1CAM/SAX-</w:t>
      </w:r>
      <w:r w:rsidRPr="00555BC4">
        <w:rPr>
          <w:rFonts w:ascii="Arial" w:hAnsi="Arial" w:cs="Helvetica"/>
        </w:rPr>
        <w:t xml:space="preserve">7 to maintain nervous system integrity in </w:t>
      </w:r>
      <w:r w:rsidRPr="00555BC4">
        <w:rPr>
          <w:rFonts w:ascii="Arial" w:hAnsi="Arial" w:cs="Helvetica"/>
          <w:i/>
        </w:rPr>
        <w:t xml:space="preserve">C. elegans </w:t>
      </w:r>
      <w:r w:rsidRPr="00555BC4">
        <w:rPr>
          <w:rFonts w:ascii="Arial" w:hAnsi="Arial" w:cs="Helvetica"/>
        </w:rPr>
        <w:t xml:space="preserve">“, </w:t>
      </w:r>
      <w:r w:rsidRPr="00555BC4">
        <w:rPr>
          <w:rFonts w:ascii="Arial" w:hAnsi="Arial"/>
          <w:b/>
          <w:i/>
        </w:rPr>
        <w:t>PLoS Genetics</w:t>
      </w:r>
      <w:r w:rsidRPr="002907AA">
        <w:rPr>
          <w:rFonts w:ascii="Arial" w:hAnsi="Arial"/>
          <w:i/>
        </w:rPr>
        <w:t xml:space="preserve"> </w:t>
      </w:r>
      <w:r w:rsidR="002907AA" w:rsidRPr="002907AA">
        <w:rPr>
          <w:rFonts w:ascii="Arial" w:hAnsi="Arial" w:cs="Helvetica"/>
          <w:color w:val="000000"/>
          <w:szCs w:val="13"/>
        </w:rPr>
        <w:t>8(7): e1002819</w:t>
      </w:r>
    </w:p>
    <w:p w:rsidR="0073694A" w:rsidRPr="005059FA" w:rsidRDefault="00555BC4" w:rsidP="00555BC4">
      <w:pPr>
        <w:widowControl w:val="0"/>
        <w:spacing w:before="120"/>
        <w:rPr>
          <w:rFonts w:ascii="Arial" w:hAnsi="Arial"/>
        </w:rPr>
      </w:pPr>
      <w:r w:rsidRPr="00555BC4">
        <w:rPr>
          <w:rFonts w:ascii="Arial" w:hAnsi="Arial"/>
        </w:rPr>
        <w:t>69. Patel, T, Tursun</w:t>
      </w:r>
      <w:r w:rsidR="0073694A">
        <w:rPr>
          <w:rFonts w:ascii="Arial" w:hAnsi="Arial"/>
        </w:rPr>
        <w:t>,</w:t>
      </w:r>
      <w:r w:rsidRPr="00555BC4">
        <w:rPr>
          <w:rFonts w:ascii="Arial" w:hAnsi="Arial"/>
        </w:rPr>
        <w:t xml:space="preserve"> B, Rahe</w:t>
      </w:r>
      <w:r w:rsidR="0073694A">
        <w:rPr>
          <w:rFonts w:ascii="Arial" w:hAnsi="Arial"/>
        </w:rPr>
        <w:t>,</w:t>
      </w:r>
      <w:r w:rsidRPr="00555BC4">
        <w:rPr>
          <w:rFonts w:ascii="Arial" w:hAnsi="Arial"/>
        </w:rPr>
        <w:t xml:space="preserve"> D and </w:t>
      </w:r>
      <w:r w:rsidRPr="00555BC4">
        <w:rPr>
          <w:rFonts w:ascii="Arial" w:hAnsi="Arial"/>
          <w:b/>
        </w:rPr>
        <w:t>Hobert, O</w:t>
      </w:r>
      <w:r w:rsidRPr="00555BC4">
        <w:rPr>
          <w:rFonts w:ascii="Arial" w:hAnsi="Arial"/>
        </w:rPr>
        <w:t xml:space="preserve"> (2012) "</w:t>
      </w:r>
      <w:r w:rsidRPr="00555BC4">
        <w:rPr>
          <w:rFonts w:ascii="Arial" w:hAnsi="Arial"/>
          <w:b/>
        </w:rPr>
        <w:t xml:space="preserve"> </w:t>
      </w:r>
      <w:r w:rsidRPr="00555BC4">
        <w:rPr>
          <w:rFonts w:ascii="Arial" w:hAnsi="Arial"/>
        </w:rPr>
        <w:t xml:space="preserve">Removal of Polycomb Repressive Complex 2 makes </w:t>
      </w:r>
      <w:r w:rsidRPr="00555BC4">
        <w:rPr>
          <w:rFonts w:ascii="Arial" w:hAnsi="Arial"/>
          <w:i/>
        </w:rPr>
        <w:t xml:space="preserve">C. elegans </w:t>
      </w:r>
      <w:r w:rsidRPr="00555BC4">
        <w:rPr>
          <w:rFonts w:ascii="Arial" w:hAnsi="Arial"/>
        </w:rPr>
        <w:t xml:space="preserve">germ cells susceptible to direct </w:t>
      </w:r>
      <w:r w:rsidRPr="0073694A">
        <w:rPr>
          <w:rFonts w:ascii="Arial" w:hAnsi="Arial"/>
        </w:rPr>
        <w:t xml:space="preserve">conversion into specific somatic cell types", </w:t>
      </w:r>
      <w:r w:rsidR="005059FA">
        <w:rPr>
          <w:rFonts w:ascii="Arial" w:hAnsi="Arial"/>
          <w:b/>
          <w:i/>
        </w:rPr>
        <w:t>Cell Reports</w:t>
      </w:r>
      <w:r w:rsidR="005059FA" w:rsidRPr="00305D25">
        <w:rPr>
          <w:rFonts w:ascii="Arial" w:hAnsi="Arial"/>
          <w:i/>
        </w:rPr>
        <w:t xml:space="preserve"> </w:t>
      </w:r>
      <w:r w:rsidR="005F5112" w:rsidRPr="005F5112">
        <w:rPr>
          <w:rFonts w:ascii="Arial" w:hAnsi="Arial" w:cs="Helvetica"/>
          <w:color w:val="000000"/>
          <w:szCs w:val="15"/>
        </w:rPr>
        <w:t>2, 1178–1186</w:t>
      </w:r>
    </w:p>
    <w:p w:rsidR="003C7273" w:rsidRPr="00A31EC5" w:rsidRDefault="0073694A" w:rsidP="003C7273">
      <w:pPr>
        <w:widowControl w:val="0"/>
        <w:spacing w:before="120"/>
        <w:rPr>
          <w:rFonts w:ascii="Arial" w:hAnsi="Arial" w:cs="Helvetica"/>
          <w:bCs/>
        </w:rPr>
      </w:pPr>
      <w:r w:rsidRPr="0073694A">
        <w:rPr>
          <w:rFonts w:ascii="Arial" w:hAnsi="Arial"/>
        </w:rPr>
        <w:t xml:space="preserve">70. Minevich, G, Park, DS, Blankenberg, D, </w:t>
      </w:r>
      <w:r w:rsidRPr="0073694A">
        <w:rPr>
          <w:rFonts w:ascii="Arial" w:eastAsiaTheme="minorEastAsia" w:hAnsi="Arial" w:cs="Arial"/>
          <w:color w:val="1A1A1A"/>
        </w:rPr>
        <w:t xml:space="preserve">Nekrutenko, A, </w:t>
      </w:r>
      <w:r w:rsidR="00AF4649">
        <w:rPr>
          <w:rFonts w:ascii="Arial" w:hAnsi="Arial"/>
        </w:rPr>
        <w:t>Poole, RJ</w:t>
      </w:r>
      <w:r w:rsidR="00AF4649" w:rsidRPr="0073694A">
        <w:rPr>
          <w:rFonts w:ascii="Arial" w:hAnsi="Arial"/>
        </w:rPr>
        <w:t xml:space="preserve"> </w:t>
      </w:r>
      <w:r w:rsidRPr="0073694A">
        <w:rPr>
          <w:rFonts w:ascii="Arial" w:hAnsi="Arial"/>
        </w:rPr>
        <w:t xml:space="preserve">and </w:t>
      </w:r>
      <w:r w:rsidRPr="0073694A">
        <w:rPr>
          <w:rFonts w:ascii="Arial" w:hAnsi="Arial"/>
          <w:b/>
        </w:rPr>
        <w:t>Hobert, O</w:t>
      </w:r>
      <w:r w:rsidRPr="0073694A">
        <w:rPr>
          <w:rFonts w:ascii="Arial" w:hAnsi="Arial"/>
        </w:rPr>
        <w:t xml:space="preserve"> (2012)</w:t>
      </w:r>
      <w:r w:rsidRPr="0073694A">
        <w:rPr>
          <w:rFonts w:ascii="Arial" w:hAnsi="Arial"/>
          <w:i/>
        </w:rPr>
        <w:t xml:space="preserve"> “</w:t>
      </w:r>
      <w:r w:rsidRPr="0073694A">
        <w:rPr>
          <w:rFonts w:ascii="Arial" w:hAnsi="Arial" w:cs="Helvetica"/>
          <w:bCs/>
        </w:rPr>
        <w:t xml:space="preserve">CloudMap: A Cloud-based Pipeline for Analysis of Mutant Genome Sequences”, </w:t>
      </w:r>
      <w:r w:rsidR="00A31EC5">
        <w:rPr>
          <w:rFonts w:ascii="Arial" w:hAnsi="Arial" w:cs="Helvetica"/>
          <w:b/>
          <w:bCs/>
          <w:i/>
        </w:rPr>
        <w:t>Genetics</w:t>
      </w:r>
      <w:r w:rsidR="00A31EC5" w:rsidRPr="00656038">
        <w:rPr>
          <w:rFonts w:ascii="Arial" w:hAnsi="Arial" w:cs="Helvetica"/>
          <w:bCs/>
        </w:rPr>
        <w:t xml:space="preserve">, </w:t>
      </w:r>
      <w:r w:rsidR="00656038" w:rsidRPr="00656038">
        <w:rPr>
          <w:rFonts w:ascii="Arial" w:hAnsi="Arial" w:cs="Helvetica"/>
          <w:szCs w:val="16"/>
        </w:rPr>
        <w:t>192, 1249–1269</w:t>
      </w:r>
    </w:p>
    <w:p w:rsidR="0073694A" w:rsidRPr="00281C2E" w:rsidRDefault="003C7273" w:rsidP="003C7273">
      <w:pPr>
        <w:widowControl w:val="0"/>
        <w:spacing w:before="120"/>
        <w:rPr>
          <w:rFonts w:ascii="Arial" w:hAnsi="Arial"/>
        </w:rPr>
      </w:pPr>
      <w:r w:rsidRPr="0073694A">
        <w:rPr>
          <w:rFonts w:ascii="Arial" w:hAnsi="Arial"/>
        </w:rPr>
        <w:t>7</w:t>
      </w:r>
      <w:r>
        <w:rPr>
          <w:rFonts w:ascii="Arial" w:hAnsi="Arial"/>
        </w:rPr>
        <w:t>1</w:t>
      </w:r>
      <w:r w:rsidRPr="0073694A">
        <w:rPr>
          <w:rFonts w:ascii="Arial" w:hAnsi="Arial"/>
        </w:rPr>
        <w:t xml:space="preserve">. </w:t>
      </w:r>
      <w:r>
        <w:rPr>
          <w:rFonts w:ascii="Arial" w:hAnsi="Arial"/>
        </w:rPr>
        <w:t>Cochella, L</w:t>
      </w:r>
      <w:r w:rsidRPr="0073694A">
        <w:rPr>
          <w:rFonts w:ascii="Arial" w:hAnsi="Arial"/>
        </w:rPr>
        <w:t xml:space="preserve"> and </w:t>
      </w:r>
      <w:r w:rsidRPr="0073694A">
        <w:rPr>
          <w:rFonts w:ascii="Arial" w:hAnsi="Arial"/>
          <w:b/>
        </w:rPr>
        <w:t>Hobert, O</w:t>
      </w:r>
      <w:r w:rsidRPr="0073694A">
        <w:rPr>
          <w:rFonts w:ascii="Arial" w:hAnsi="Arial"/>
        </w:rPr>
        <w:t xml:space="preserve"> (</w:t>
      </w:r>
      <w:r w:rsidRPr="003C7273">
        <w:rPr>
          <w:rFonts w:ascii="Arial" w:hAnsi="Arial"/>
        </w:rPr>
        <w:t>2012)</w:t>
      </w:r>
      <w:r w:rsidRPr="003C7273">
        <w:rPr>
          <w:rFonts w:ascii="Arial" w:hAnsi="Arial"/>
          <w:i/>
        </w:rPr>
        <w:t xml:space="preserve"> “</w:t>
      </w:r>
      <w:r w:rsidR="00DE39C6">
        <w:rPr>
          <w:rFonts w:ascii="Arial" w:hAnsi="Arial"/>
          <w:szCs w:val="32"/>
        </w:rPr>
        <w:t>E</w:t>
      </w:r>
      <w:r w:rsidRPr="003C7273">
        <w:rPr>
          <w:rFonts w:ascii="Arial" w:hAnsi="Arial"/>
          <w:szCs w:val="32"/>
        </w:rPr>
        <w:t>mbryoni</w:t>
      </w:r>
      <w:r w:rsidRPr="0014345A">
        <w:rPr>
          <w:rFonts w:ascii="Arial" w:hAnsi="Arial"/>
          <w:szCs w:val="32"/>
        </w:rPr>
        <w:t>c priming of a miRNA locus predetermines postmitotic neuronal left-right asymmetry in C. elegans</w:t>
      </w:r>
      <w:r w:rsidRPr="0014345A">
        <w:rPr>
          <w:rFonts w:ascii="Arial" w:hAnsi="Arial" w:cs="Helvetica"/>
          <w:bCs/>
        </w:rPr>
        <w:t xml:space="preserve">”, </w:t>
      </w:r>
      <w:r w:rsidR="008008E8" w:rsidRPr="0014345A">
        <w:rPr>
          <w:rFonts w:ascii="Arial" w:hAnsi="Arial" w:cs="Helvetica"/>
          <w:b/>
          <w:bCs/>
          <w:i/>
        </w:rPr>
        <w:t>Cell</w:t>
      </w:r>
      <w:r w:rsidR="008008E8" w:rsidRPr="0014345A">
        <w:rPr>
          <w:rFonts w:ascii="Arial" w:hAnsi="Arial" w:cs="Helvetica"/>
          <w:bCs/>
          <w:i/>
        </w:rPr>
        <w:t xml:space="preserve">, </w:t>
      </w:r>
      <w:r w:rsidR="0014345A" w:rsidRPr="0014345A">
        <w:rPr>
          <w:rFonts w:ascii="Arial" w:hAnsi="Arial" w:cs="Helvetica"/>
          <w:szCs w:val="16"/>
        </w:rPr>
        <w:t>151, 1229–1242</w:t>
      </w:r>
      <w:r w:rsidR="00281C2E">
        <w:rPr>
          <w:rFonts w:ascii="Arial" w:hAnsi="Arial" w:cs="Helvetica"/>
          <w:szCs w:val="16"/>
        </w:rPr>
        <w:t xml:space="preserve"> (highlighted in </w:t>
      </w:r>
      <w:r w:rsidR="00281C2E">
        <w:rPr>
          <w:rFonts w:ascii="Arial" w:hAnsi="Arial" w:cs="Helvetica"/>
          <w:i/>
          <w:szCs w:val="16"/>
        </w:rPr>
        <w:t>Nature Neuroscience</w:t>
      </w:r>
      <w:r w:rsidR="00281C2E">
        <w:rPr>
          <w:rFonts w:ascii="Arial" w:hAnsi="Arial" w:cs="Helvetica"/>
          <w:szCs w:val="16"/>
        </w:rPr>
        <w:t>)</w:t>
      </w:r>
    </w:p>
    <w:p w:rsidR="00CE4EF5" w:rsidRPr="0078663A" w:rsidRDefault="00CE4EF5" w:rsidP="00CE4EF5">
      <w:pPr>
        <w:spacing w:before="120"/>
        <w:ind w:right="288"/>
        <w:rPr>
          <w:rFonts w:ascii="Arial" w:hAnsi="Arial"/>
        </w:rPr>
      </w:pPr>
    </w:p>
    <w:sectPr w:rsidR="00CE4EF5" w:rsidRPr="0078663A" w:rsidSect="00CE4EF5">
      <w:footerReference w:type="default" r:id="rId6"/>
      <w:type w:val="continuous"/>
      <w:pgSz w:w="12240" w:h="15840"/>
      <w:pgMar w:top="1008" w:right="720" w:bottom="1008" w:left="720" w:header="432" w:footer="288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Times-Roman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3000000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EF5" w:rsidRPr="00850A18" w:rsidRDefault="00CE4EF5" w:rsidP="00CE4EF5">
    <w:pPr>
      <w:pStyle w:val="Footer"/>
      <w:jc w:val="right"/>
      <w:rPr>
        <w:rFonts w:ascii="Arial" w:hAnsi="Arial"/>
        <w:i/>
      </w:rPr>
    </w:pPr>
    <w:r>
      <w:rPr>
        <w:rStyle w:val="PageNumber"/>
        <w:rFonts w:ascii="Arial" w:hAnsi="Arial"/>
        <w:i/>
      </w:rPr>
      <w:t>Oliver Hobert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C6E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0"/>
    <w:multiLevelType w:val="singleLevel"/>
    <w:tmpl w:val="AB86BC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2">
    <w:nsid w:val="FFFFFF81"/>
    <w:multiLevelType w:val="singleLevel"/>
    <w:tmpl w:val="25B4CB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3">
    <w:nsid w:val="FFFFFF82"/>
    <w:multiLevelType w:val="singleLevel"/>
    <w:tmpl w:val="D1761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4">
    <w:nsid w:val="FFFFFF83"/>
    <w:multiLevelType w:val="singleLevel"/>
    <w:tmpl w:val="C1D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5">
    <w:nsid w:val="FFFFFF88"/>
    <w:multiLevelType w:val="singleLevel"/>
    <w:tmpl w:val="02B2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9C26D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04FF5969"/>
    <w:multiLevelType w:val="multilevel"/>
    <w:tmpl w:val="C4407EDC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8">
    <w:nsid w:val="05EA0AFF"/>
    <w:multiLevelType w:val="multilevel"/>
    <w:tmpl w:val="0758FDE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06552D93"/>
    <w:multiLevelType w:val="hybridMultilevel"/>
    <w:tmpl w:val="018CD294"/>
    <w:lvl w:ilvl="0" w:tplc="72E09DAA">
      <w:start w:val="2006"/>
      <w:numFmt w:val="decimal"/>
      <w:lvlText w:val="%1"/>
      <w:lvlJc w:val="left"/>
      <w:pPr>
        <w:tabs>
          <w:tab w:val="num" w:pos="2150"/>
        </w:tabs>
        <w:ind w:left="2150" w:hanging="18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>
    <w:nsid w:val="0B281D66"/>
    <w:multiLevelType w:val="hybridMultilevel"/>
    <w:tmpl w:val="E960B922"/>
    <w:lvl w:ilvl="0" w:tplc="0ECAB6A2">
      <w:start w:val="2001"/>
      <w:numFmt w:val="decimal"/>
      <w:lvlText w:val="%1-"/>
      <w:lvlJc w:val="left"/>
      <w:pPr>
        <w:tabs>
          <w:tab w:val="num" w:pos="920"/>
        </w:tabs>
        <w:ind w:left="920" w:hanging="560"/>
      </w:pPr>
      <w:rPr>
        <w:rFonts w:hint="default"/>
      </w:rPr>
    </w:lvl>
    <w:lvl w:ilvl="1" w:tplc="07A47F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A8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A08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ED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863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E5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27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EE433E"/>
    <w:multiLevelType w:val="multilevel"/>
    <w:tmpl w:val="E12C023E"/>
    <w:lvl w:ilvl="0">
      <w:start w:val="1999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974"/>
        </w:tabs>
        <w:ind w:left="1974" w:hanging="17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48"/>
        </w:tabs>
        <w:ind w:left="2248" w:hanging="17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2"/>
        </w:tabs>
        <w:ind w:left="2522" w:hanging="17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6"/>
        </w:tabs>
        <w:ind w:left="2796" w:hanging="17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70"/>
        </w:tabs>
        <w:ind w:left="3070" w:hanging="17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44"/>
        </w:tabs>
        <w:ind w:left="3344" w:hanging="17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18"/>
        </w:tabs>
        <w:ind w:left="3618" w:hanging="17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92"/>
        </w:tabs>
        <w:ind w:left="3992" w:hanging="1800"/>
      </w:pPr>
      <w:rPr>
        <w:rFonts w:hint="default"/>
      </w:rPr>
    </w:lvl>
  </w:abstractNum>
  <w:abstractNum w:abstractNumId="12">
    <w:nsid w:val="11C445E7"/>
    <w:multiLevelType w:val="multilevel"/>
    <w:tmpl w:val="DBE80C88"/>
    <w:lvl w:ilvl="0">
      <w:start w:val="2003"/>
      <w:numFmt w:val="decimal"/>
      <w:lvlText w:val="%1"/>
      <w:lvlJc w:val="left"/>
      <w:pPr>
        <w:tabs>
          <w:tab w:val="num" w:pos="1480"/>
        </w:tabs>
        <w:ind w:left="1480" w:hanging="148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020"/>
        </w:tabs>
        <w:ind w:left="2020" w:hanging="1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60"/>
        </w:tabs>
        <w:ind w:left="2560" w:hanging="1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00"/>
        </w:tabs>
        <w:ind w:left="3100" w:hanging="1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40"/>
        </w:tabs>
        <w:ind w:left="3640" w:hanging="1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80"/>
        </w:tabs>
        <w:ind w:left="4180" w:hanging="1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720"/>
        </w:tabs>
        <w:ind w:left="4720" w:hanging="1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60"/>
        </w:tabs>
        <w:ind w:left="5260" w:hanging="1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28F15E8B"/>
    <w:multiLevelType w:val="hybridMultilevel"/>
    <w:tmpl w:val="189A2D1A"/>
    <w:lvl w:ilvl="0" w:tplc="1A92AD20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243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64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0E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24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45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F0B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43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200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C6B41"/>
    <w:multiLevelType w:val="multilevel"/>
    <w:tmpl w:val="E2C88DE4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987"/>
        </w:tabs>
        <w:ind w:left="1987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34"/>
        </w:tabs>
        <w:ind w:left="2534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81"/>
        </w:tabs>
        <w:ind w:left="3081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28"/>
        </w:tabs>
        <w:ind w:left="362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75"/>
        </w:tabs>
        <w:ind w:left="41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722"/>
        </w:tabs>
        <w:ind w:left="472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629"/>
        </w:tabs>
        <w:ind w:left="56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76"/>
        </w:tabs>
        <w:ind w:left="6176" w:hanging="1800"/>
      </w:pPr>
      <w:rPr>
        <w:rFonts w:hint="default"/>
      </w:rPr>
    </w:lvl>
  </w:abstractNum>
  <w:abstractNum w:abstractNumId="15">
    <w:nsid w:val="36245065"/>
    <w:multiLevelType w:val="hybridMultilevel"/>
    <w:tmpl w:val="D832952C"/>
    <w:lvl w:ilvl="0" w:tplc="11042228">
      <w:start w:val="2003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C0817D8"/>
    <w:multiLevelType w:val="hybridMultilevel"/>
    <w:tmpl w:val="AE4AE8F6"/>
    <w:lvl w:ilvl="0" w:tplc="253CEF9C">
      <w:start w:val="2001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F990D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81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A4C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46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24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01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22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6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27176E"/>
    <w:multiLevelType w:val="hybridMultilevel"/>
    <w:tmpl w:val="ED5EF69E"/>
    <w:lvl w:ilvl="0" w:tplc="6580784E">
      <w:start w:val="2000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DD382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4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6B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05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0A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AA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2E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2D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9B2C86"/>
    <w:multiLevelType w:val="hybridMultilevel"/>
    <w:tmpl w:val="FCF01C94"/>
    <w:lvl w:ilvl="0" w:tplc="733432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203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FC1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22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4B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FC5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AD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28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E8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6B311C"/>
    <w:multiLevelType w:val="multilevel"/>
    <w:tmpl w:val="60005D92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675E5E7A"/>
    <w:multiLevelType w:val="hybridMultilevel"/>
    <w:tmpl w:val="699A95C8"/>
    <w:lvl w:ilvl="0" w:tplc="9C6EB79C">
      <w:start w:val="2001"/>
      <w:numFmt w:val="decimal"/>
      <w:lvlText w:val="%1-"/>
      <w:lvlJc w:val="left"/>
      <w:pPr>
        <w:tabs>
          <w:tab w:val="num" w:pos="920"/>
        </w:tabs>
        <w:ind w:left="920" w:hanging="560"/>
      </w:pPr>
      <w:rPr>
        <w:rFonts w:hint="default"/>
      </w:rPr>
    </w:lvl>
    <w:lvl w:ilvl="1" w:tplc="617A0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0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6F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88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0F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AD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8F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28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C319AF"/>
    <w:multiLevelType w:val="hybridMultilevel"/>
    <w:tmpl w:val="2B18A51C"/>
    <w:lvl w:ilvl="0" w:tplc="ACE6A45E">
      <w:start w:val="2003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7984C3E"/>
    <w:multiLevelType w:val="hybridMultilevel"/>
    <w:tmpl w:val="54CCA848"/>
    <w:lvl w:ilvl="0" w:tplc="6FA46B4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52A7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70C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34A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64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945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A9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3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EC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10"/>
  </w:num>
  <w:num w:numId="5">
    <w:abstractNumId w:val="22"/>
  </w:num>
  <w:num w:numId="6">
    <w:abstractNumId w:val="13"/>
  </w:num>
  <w:num w:numId="7">
    <w:abstractNumId w:val="18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14"/>
  </w:num>
  <w:num w:numId="16">
    <w:abstractNumId w:val="21"/>
  </w:num>
  <w:num w:numId="17">
    <w:abstractNumId w:val="19"/>
  </w:num>
  <w:num w:numId="18">
    <w:abstractNumId w:val="15"/>
  </w:num>
  <w:num w:numId="19">
    <w:abstractNumId w:val="8"/>
  </w:num>
  <w:num w:numId="20">
    <w:abstractNumId w:val="7"/>
  </w:num>
  <w:num w:numId="21">
    <w:abstractNumId w:val="11"/>
  </w:num>
  <w:num w:numId="22">
    <w:abstractNumId w:val="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Roman"/>
  </w:footnotePr>
  <w:endnotePr>
    <w:numFmt w:val="decimal"/>
  </w:endnotePr>
  <w:compat/>
  <w:rsids>
    <w:rsidRoot w:val="00FA5923"/>
    <w:rsid w:val="00085904"/>
    <w:rsid w:val="000B3A6F"/>
    <w:rsid w:val="000D3362"/>
    <w:rsid w:val="0014345A"/>
    <w:rsid w:val="001B5F8C"/>
    <w:rsid w:val="001E7602"/>
    <w:rsid w:val="002378F0"/>
    <w:rsid w:val="00281C2E"/>
    <w:rsid w:val="002907AA"/>
    <w:rsid w:val="002D5752"/>
    <w:rsid w:val="002E2FA1"/>
    <w:rsid w:val="003026C8"/>
    <w:rsid w:val="00305D25"/>
    <w:rsid w:val="00314914"/>
    <w:rsid w:val="0035247C"/>
    <w:rsid w:val="00386447"/>
    <w:rsid w:val="003C7273"/>
    <w:rsid w:val="00434241"/>
    <w:rsid w:val="004C307E"/>
    <w:rsid w:val="005059FA"/>
    <w:rsid w:val="00541758"/>
    <w:rsid w:val="00555BC4"/>
    <w:rsid w:val="00587971"/>
    <w:rsid w:val="005C131F"/>
    <w:rsid w:val="005C321F"/>
    <w:rsid w:val="005F00A7"/>
    <w:rsid w:val="005F5112"/>
    <w:rsid w:val="006116A6"/>
    <w:rsid w:val="00656038"/>
    <w:rsid w:val="006A6651"/>
    <w:rsid w:val="006C3A6B"/>
    <w:rsid w:val="006E7D13"/>
    <w:rsid w:val="007341D6"/>
    <w:rsid w:val="0073694A"/>
    <w:rsid w:val="00751116"/>
    <w:rsid w:val="00783C7C"/>
    <w:rsid w:val="0078663A"/>
    <w:rsid w:val="007B6909"/>
    <w:rsid w:val="008008E8"/>
    <w:rsid w:val="00804B8F"/>
    <w:rsid w:val="008108E4"/>
    <w:rsid w:val="008327A8"/>
    <w:rsid w:val="00837C3C"/>
    <w:rsid w:val="0087129F"/>
    <w:rsid w:val="00877DA8"/>
    <w:rsid w:val="008E4AF9"/>
    <w:rsid w:val="00954D7C"/>
    <w:rsid w:val="00994EE0"/>
    <w:rsid w:val="009B2A07"/>
    <w:rsid w:val="009F05CC"/>
    <w:rsid w:val="009F5378"/>
    <w:rsid w:val="009F5D2C"/>
    <w:rsid w:val="00A07EC7"/>
    <w:rsid w:val="00A31EC5"/>
    <w:rsid w:val="00A854CB"/>
    <w:rsid w:val="00AF4649"/>
    <w:rsid w:val="00B33151"/>
    <w:rsid w:val="00B5495A"/>
    <w:rsid w:val="00BE7DF5"/>
    <w:rsid w:val="00BF72E1"/>
    <w:rsid w:val="00C04689"/>
    <w:rsid w:val="00C04894"/>
    <w:rsid w:val="00C11BB3"/>
    <w:rsid w:val="00CA43ED"/>
    <w:rsid w:val="00CA7019"/>
    <w:rsid w:val="00CE4EF5"/>
    <w:rsid w:val="00CE7526"/>
    <w:rsid w:val="00D73CB7"/>
    <w:rsid w:val="00D816DF"/>
    <w:rsid w:val="00DC3E0D"/>
    <w:rsid w:val="00DD62BF"/>
    <w:rsid w:val="00DE39C6"/>
    <w:rsid w:val="00E248DA"/>
    <w:rsid w:val="00ED12AF"/>
    <w:rsid w:val="00F15C70"/>
    <w:rsid w:val="00F177E7"/>
    <w:rsid w:val="00FA5923"/>
    <w:rsid w:val="00FB5CB6"/>
    <w:rsid w:val="00FB608D"/>
    <w:rsid w:val="00FB6DE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</w:latentStyles>
  <w:style w:type="paragraph" w:default="1" w:styleId="Normal">
    <w:name w:val="Normal"/>
    <w:qFormat/>
    <w:rsid w:val="00BF72E1"/>
    <w:rPr>
      <w:rFonts w:ascii="Times" w:hAnsi="Times"/>
    </w:rPr>
  </w:style>
  <w:style w:type="paragraph" w:styleId="Heading1">
    <w:name w:val="heading 1"/>
    <w:basedOn w:val="Normal"/>
    <w:next w:val="Normal"/>
    <w:qFormat/>
    <w:rsid w:val="00BF72E1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BF72E1"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rsid w:val="00BF72E1"/>
    <w:pPr>
      <w:keepNext/>
      <w:ind w:left="720" w:firstLine="720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BF72E1"/>
    <w:pPr>
      <w:keepNext/>
      <w:ind w:left="720" w:hanging="72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F72E1"/>
    <w:pPr>
      <w:keepNext/>
      <w:widowControl w:val="0"/>
      <w:ind w:left="1440" w:hanging="90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F72E1"/>
    <w:pPr>
      <w:keepNext/>
      <w:ind w:firstLine="54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BF72E1"/>
    <w:pPr>
      <w:keepNext/>
      <w:widowControl w:val="0"/>
      <w:tabs>
        <w:tab w:val="left" w:pos="720"/>
        <w:tab w:val="left" w:pos="1440"/>
      </w:tabs>
      <w:ind w:left="72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rsid w:val="00BF72E1"/>
    <w:pPr>
      <w:keepNext/>
      <w:widowControl w:val="0"/>
      <w:jc w:val="center"/>
      <w:outlineLvl w:val="7"/>
    </w:pPr>
    <w:rPr>
      <w:rFonts w:ascii="Arial" w:hAnsi="Arial"/>
      <w:i/>
      <w:sz w:val="24"/>
    </w:rPr>
  </w:style>
  <w:style w:type="paragraph" w:styleId="Heading9">
    <w:name w:val="heading 9"/>
    <w:basedOn w:val="Normal"/>
    <w:next w:val="Normal"/>
    <w:qFormat/>
    <w:rsid w:val="00BF72E1"/>
    <w:pPr>
      <w:keepNext/>
      <w:widowControl w:val="0"/>
      <w:jc w:val="center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3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F2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rsid w:val="00BF72E1"/>
  </w:style>
  <w:style w:type="paragraph" w:styleId="Footer">
    <w:name w:val="footer"/>
    <w:basedOn w:val="Normal"/>
    <w:rsid w:val="00BF72E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F72E1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  <w:rsid w:val="00BF72E1"/>
  </w:style>
  <w:style w:type="paragraph" w:customStyle="1" w:styleId="newyork-12">
    <w:name w:val="new york-12"/>
    <w:basedOn w:val="Normal"/>
    <w:rsid w:val="00BF72E1"/>
    <w:rPr>
      <w:rFonts w:ascii="New York" w:hAnsi="New York"/>
      <w:sz w:val="24"/>
    </w:rPr>
  </w:style>
  <w:style w:type="paragraph" w:customStyle="1" w:styleId="stan">
    <w:name w:val="stan"/>
    <w:basedOn w:val="Normal"/>
    <w:rsid w:val="00BF72E1"/>
    <w:rPr>
      <w:rFonts w:ascii="Geneva" w:hAnsi="Geneva"/>
    </w:rPr>
  </w:style>
  <w:style w:type="paragraph" w:customStyle="1" w:styleId="PaperUSA">
    <w:name w:val="PaperUSA"/>
    <w:basedOn w:val="Normal"/>
    <w:rsid w:val="00BF72E1"/>
    <w:pPr>
      <w:spacing w:after="240" w:line="400" w:lineRule="atLeast"/>
      <w:ind w:firstLine="720"/>
    </w:pPr>
    <w:rPr>
      <w:sz w:val="24"/>
    </w:rPr>
  </w:style>
  <w:style w:type="paragraph" w:styleId="Title">
    <w:name w:val="Title"/>
    <w:basedOn w:val="Normal"/>
    <w:qFormat/>
    <w:rsid w:val="00BF72E1"/>
    <w:pPr>
      <w:spacing w:line="360" w:lineRule="atLeast"/>
      <w:jc w:val="center"/>
    </w:pPr>
    <w:rPr>
      <w:rFonts w:ascii="New York" w:hAnsi="New York"/>
      <w:b/>
      <w:sz w:val="24"/>
    </w:rPr>
  </w:style>
  <w:style w:type="paragraph" w:customStyle="1" w:styleId="arttitle">
    <w:name w:val="arttitle"/>
    <w:basedOn w:val="Heading1"/>
    <w:rsid w:val="00BF72E1"/>
    <w:pPr>
      <w:keepNext w:val="0"/>
      <w:spacing w:line="480" w:lineRule="atLeast"/>
      <w:outlineLvl w:val="9"/>
    </w:pPr>
    <w:rPr>
      <w:rFonts w:ascii="Arial" w:hAnsi="Arial"/>
      <w:color w:val="000000"/>
      <w:kern w:val="0"/>
    </w:rPr>
  </w:style>
  <w:style w:type="paragraph" w:customStyle="1" w:styleId="aug">
    <w:name w:val="aug"/>
    <w:basedOn w:val="Heading1"/>
    <w:rsid w:val="00BF72E1"/>
    <w:pPr>
      <w:keepNext w:val="0"/>
      <w:spacing w:line="480" w:lineRule="atLeast"/>
      <w:outlineLvl w:val="9"/>
    </w:pPr>
    <w:rPr>
      <w:rFonts w:ascii="Times New Roman" w:hAnsi="Times New Roman"/>
      <w:b w:val="0"/>
      <w:color w:val="000000"/>
      <w:kern w:val="0"/>
      <w:sz w:val="24"/>
    </w:rPr>
  </w:style>
  <w:style w:type="character" w:styleId="Hyperlink">
    <w:name w:val="Hyperlink"/>
    <w:basedOn w:val="DefaultParagraphFont"/>
    <w:rsid w:val="00BF72E1"/>
    <w:rPr>
      <w:color w:val="0000FF"/>
      <w:u w:val="single"/>
    </w:rPr>
  </w:style>
  <w:style w:type="paragraph" w:styleId="BodyText">
    <w:name w:val="Body Text"/>
    <w:basedOn w:val="Normal"/>
    <w:link w:val="BodyTextChar"/>
    <w:rsid w:val="00BF72E1"/>
    <w:rPr>
      <w:rFonts w:ascii="Arial" w:eastAsia="Times" w:hAnsi="Arial"/>
      <w:b/>
      <w:sz w:val="24"/>
    </w:rPr>
  </w:style>
  <w:style w:type="paragraph" w:styleId="BodyTextIndent">
    <w:name w:val="Body Text Indent"/>
    <w:basedOn w:val="Normal"/>
    <w:rsid w:val="00BF72E1"/>
    <w:pPr>
      <w:widowControl w:val="0"/>
      <w:ind w:left="2160" w:hanging="1620"/>
    </w:pPr>
    <w:rPr>
      <w:sz w:val="24"/>
    </w:rPr>
  </w:style>
  <w:style w:type="paragraph" w:styleId="HTMLPreformatted">
    <w:name w:val="HTML Preformatted"/>
    <w:basedOn w:val="Normal"/>
    <w:rsid w:val="00BF7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</w:rPr>
  </w:style>
  <w:style w:type="paragraph" w:styleId="BodyTextIndent2">
    <w:name w:val="Body Text Indent 2"/>
    <w:basedOn w:val="Normal"/>
    <w:rsid w:val="00BF72E1"/>
    <w:pPr>
      <w:widowControl w:val="0"/>
      <w:ind w:left="540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BF72E1"/>
  </w:style>
  <w:style w:type="paragraph" w:styleId="BodyTextIndent3">
    <w:name w:val="Body Text Indent 3"/>
    <w:basedOn w:val="Normal"/>
    <w:rsid w:val="00BF72E1"/>
    <w:pPr>
      <w:widowControl w:val="0"/>
      <w:spacing w:before="120"/>
      <w:ind w:left="1987" w:hanging="1440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rsid w:val="00BF72E1"/>
    <w:rPr>
      <w:color w:val="800080"/>
      <w:u w:val="single"/>
    </w:rPr>
  </w:style>
  <w:style w:type="paragraph" w:styleId="ListBullet">
    <w:name w:val="List Bullet"/>
    <w:basedOn w:val="Normal"/>
    <w:autoRedefine/>
    <w:rsid w:val="00C03638"/>
    <w:pPr>
      <w:numPr>
        <w:numId w:val="1"/>
      </w:numPr>
      <w:autoSpaceDE w:val="0"/>
      <w:autoSpaceDN w:val="0"/>
    </w:pPr>
    <w:rPr>
      <w:rFonts w:cs="Times"/>
      <w:sz w:val="24"/>
    </w:rPr>
  </w:style>
  <w:style w:type="paragraph" w:styleId="ListBullet2">
    <w:name w:val="List Bullet 2"/>
    <w:basedOn w:val="Normal"/>
    <w:autoRedefine/>
    <w:rsid w:val="00C03638"/>
    <w:pPr>
      <w:numPr>
        <w:numId w:val="2"/>
      </w:numPr>
      <w:autoSpaceDE w:val="0"/>
      <w:autoSpaceDN w:val="0"/>
    </w:pPr>
    <w:rPr>
      <w:rFonts w:cs="Times"/>
      <w:sz w:val="24"/>
    </w:rPr>
  </w:style>
  <w:style w:type="paragraph" w:styleId="ListBullet3">
    <w:name w:val="List Bullet 3"/>
    <w:basedOn w:val="Normal"/>
    <w:autoRedefine/>
    <w:rsid w:val="00C03638"/>
    <w:pPr>
      <w:numPr>
        <w:numId w:val="3"/>
      </w:numPr>
      <w:autoSpaceDE w:val="0"/>
      <w:autoSpaceDN w:val="0"/>
    </w:pPr>
    <w:rPr>
      <w:rFonts w:cs="Times"/>
      <w:sz w:val="24"/>
    </w:rPr>
  </w:style>
  <w:style w:type="paragraph" w:styleId="ListBullet4">
    <w:name w:val="List Bullet 4"/>
    <w:basedOn w:val="Normal"/>
    <w:autoRedefine/>
    <w:rsid w:val="00C03638"/>
    <w:pPr>
      <w:numPr>
        <w:numId w:val="4"/>
      </w:numPr>
      <w:autoSpaceDE w:val="0"/>
      <w:autoSpaceDN w:val="0"/>
    </w:pPr>
    <w:rPr>
      <w:rFonts w:cs="Times"/>
      <w:sz w:val="24"/>
    </w:rPr>
  </w:style>
  <w:style w:type="paragraph" w:styleId="ListBullet5">
    <w:name w:val="List Bullet 5"/>
    <w:basedOn w:val="Normal"/>
    <w:autoRedefine/>
    <w:rsid w:val="00C03638"/>
    <w:pPr>
      <w:numPr>
        <w:numId w:val="5"/>
      </w:numPr>
      <w:autoSpaceDE w:val="0"/>
      <w:autoSpaceDN w:val="0"/>
    </w:pPr>
    <w:rPr>
      <w:rFonts w:cs="Times"/>
      <w:sz w:val="24"/>
    </w:rPr>
  </w:style>
  <w:style w:type="paragraph" w:styleId="ListNumber">
    <w:name w:val="List Number"/>
    <w:basedOn w:val="Normal"/>
    <w:rsid w:val="00C03638"/>
    <w:pPr>
      <w:numPr>
        <w:numId w:val="6"/>
      </w:numPr>
      <w:autoSpaceDE w:val="0"/>
      <w:autoSpaceDN w:val="0"/>
    </w:pPr>
    <w:rPr>
      <w:rFonts w:cs="Times"/>
      <w:sz w:val="24"/>
    </w:rPr>
  </w:style>
  <w:style w:type="paragraph" w:styleId="ListNumber2">
    <w:name w:val="List Number 2"/>
    <w:basedOn w:val="Normal"/>
    <w:rsid w:val="00C03638"/>
    <w:pPr>
      <w:numPr>
        <w:numId w:val="7"/>
      </w:numPr>
      <w:autoSpaceDE w:val="0"/>
      <w:autoSpaceDN w:val="0"/>
    </w:pPr>
    <w:rPr>
      <w:rFonts w:cs="Times"/>
      <w:sz w:val="24"/>
    </w:rPr>
  </w:style>
  <w:style w:type="paragraph" w:styleId="ListNumber3">
    <w:name w:val="List Number 3"/>
    <w:basedOn w:val="Normal"/>
    <w:rsid w:val="00C03638"/>
    <w:pPr>
      <w:numPr>
        <w:numId w:val="8"/>
      </w:numPr>
      <w:autoSpaceDE w:val="0"/>
      <w:autoSpaceDN w:val="0"/>
    </w:pPr>
    <w:rPr>
      <w:rFonts w:cs="Times"/>
      <w:sz w:val="24"/>
    </w:rPr>
  </w:style>
  <w:style w:type="paragraph" w:styleId="ListNumber4">
    <w:name w:val="List Number 4"/>
    <w:basedOn w:val="Normal"/>
    <w:rsid w:val="00C03638"/>
    <w:pPr>
      <w:numPr>
        <w:numId w:val="9"/>
      </w:numPr>
      <w:autoSpaceDE w:val="0"/>
      <w:autoSpaceDN w:val="0"/>
    </w:pPr>
    <w:rPr>
      <w:rFonts w:cs="Times"/>
      <w:sz w:val="24"/>
    </w:rPr>
  </w:style>
  <w:style w:type="paragraph" w:styleId="ListNumber5">
    <w:name w:val="List Number 5"/>
    <w:basedOn w:val="Normal"/>
    <w:rsid w:val="00C03638"/>
    <w:pPr>
      <w:numPr>
        <w:numId w:val="10"/>
      </w:numPr>
      <w:autoSpaceDE w:val="0"/>
      <w:autoSpaceDN w:val="0"/>
    </w:pPr>
    <w:rPr>
      <w:rFonts w:cs="Times"/>
      <w:sz w:val="24"/>
    </w:rPr>
  </w:style>
  <w:style w:type="paragraph" w:customStyle="1" w:styleId="QuickA">
    <w:name w:val="Quick A."/>
    <w:basedOn w:val="Normal"/>
    <w:rsid w:val="00C03638"/>
    <w:pPr>
      <w:widowControl w:val="0"/>
      <w:numPr>
        <w:numId w:val="14"/>
      </w:numPr>
      <w:autoSpaceDE w:val="0"/>
      <w:autoSpaceDN w:val="0"/>
      <w:ind w:hanging="720"/>
    </w:pPr>
    <w:rPr>
      <w:rFonts w:ascii="Times New Roman" w:hAnsi="Times New Roman"/>
      <w:sz w:val="24"/>
    </w:rPr>
  </w:style>
  <w:style w:type="paragraph" w:customStyle="1" w:styleId="ReminderList1">
    <w:name w:val="Reminder List 1"/>
    <w:basedOn w:val="Normal"/>
    <w:rsid w:val="00C03638"/>
    <w:pPr>
      <w:numPr>
        <w:numId w:val="12"/>
      </w:numPr>
      <w:tabs>
        <w:tab w:val="left" w:pos="360"/>
      </w:tabs>
      <w:autoSpaceDE w:val="0"/>
      <w:autoSpaceDN w:val="0"/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C03638"/>
    <w:pPr>
      <w:numPr>
        <w:numId w:val="11"/>
      </w:numPr>
      <w:tabs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C03638"/>
    <w:pPr>
      <w:numPr>
        <w:numId w:val="13"/>
      </w:numPr>
      <w:tabs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paragraph" w:styleId="NormalWeb">
    <w:name w:val="Normal (Web)"/>
    <w:basedOn w:val="Normal"/>
    <w:rsid w:val="00C03638"/>
    <w:pP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DataField10pt">
    <w:name w:val="Data Field 10pt"/>
    <w:basedOn w:val="Normal"/>
    <w:rsid w:val="00C03638"/>
    <w:pPr>
      <w:autoSpaceDE w:val="0"/>
      <w:autoSpaceDN w:val="0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C0363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FormFooter">
    <w:name w:val="Form Footer"/>
    <w:basedOn w:val="Normal"/>
    <w:rsid w:val="00C03638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rsid w:val="00C03638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rsid w:val="00C03638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C03638"/>
    <w:pPr>
      <w:autoSpaceDE w:val="0"/>
      <w:autoSpaceDN w:val="0"/>
    </w:pPr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rsid w:val="00C03638"/>
    <w:pPr>
      <w:autoSpaceDE w:val="0"/>
      <w:autoSpaceDN w:val="0"/>
      <w:spacing w:before="20" w:after="20"/>
    </w:pPr>
    <w:rPr>
      <w:rFonts w:ascii="Arial" w:hAnsi="Arial" w:cs="Arial"/>
      <w:b/>
      <w:bCs/>
    </w:rPr>
  </w:style>
  <w:style w:type="paragraph" w:customStyle="1" w:styleId="FormFieldCaption">
    <w:name w:val="Form Field Caption"/>
    <w:basedOn w:val="Normal"/>
    <w:rsid w:val="00C03638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C03638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rsid w:val="00C03638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character" w:customStyle="1" w:styleId="DataField11pt-SingleChar">
    <w:name w:val="Data Field 11pt-Single Char"/>
    <w:basedOn w:val="DefaultParagraphFont"/>
    <w:rsid w:val="00C03638"/>
    <w:rPr>
      <w:rFonts w:ascii="Arial" w:hAnsi="Arial" w:cs="Arial"/>
      <w:noProof w:val="0"/>
      <w:sz w:val="22"/>
      <w:lang w:val="en-US" w:eastAsia="en-US" w:bidi="ar-SA"/>
    </w:rPr>
  </w:style>
  <w:style w:type="paragraph" w:customStyle="1" w:styleId="HeadNoteNotItalics">
    <w:name w:val="HeadNoteNotItalics"/>
    <w:basedOn w:val="HeadingNote"/>
    <w:rsid w:val="00C03638"/>
    <w:rPr>
      <w:i w:val="0"/>
    </w:rPr>
  </w:style>
  <w:style w:type="character" w:customStyle="1" w:styleId="BodyTextChar">
    <w:name w:val="Body Text Char"/>
    <w:basedOn w:val="DefaultParagraphFont"/>
    <w:link w:val="BodyText"/>
    <w:rsid w:val="0074442D"/>
    <w:rPr>
      <w:rFonts w:ascii="Arial" w:eastAsia="Times" w:hAnsi="Arial"/>
      <w:b/>
      <w:sz w:val="24"/>
    </w:rPr>
  </w:style>
  <w:style w:type="paragraph" w:customStyle="1" w:styleId="FigureTitle">
    <w:name w:val="Figure Title"/>
    <w:basedOn w:val="TableofFigures"/>
    <w:next w:val="Normal"/>
    <w:rsid w:val="009C3712"/>
    <w:pPr>
      <w:outlineLvl w:val="4"/>
    </w:pPr>
    <w:rPr>
      <w:rFonts w:eastAsia="Times"/>
      <w:sz w:val="24"/>
    </w:rPr>
  </w:style>
  <w:style w:type="paragraph" w:styleId="TableofFigures">
    <w:name w:val="table of figures"/>
    <w:basedOn w:val="Normal"/>
    <w:next w:val="Normal"/>
    <w:rsid w:val="009C3712"/>
  </w:style>
  <w:style w:type="character" w:customStyle="1" w:styleId="src">
    <w:name w:val="src"/>
    <w:basedOn w:val="DefaultParagraphFont"/>
    <w:rsid w:val="00C44C29"/>
  </w:style>
  <w:style w:type="character" w:customStyle="1" w:styleId="jrnl">
    <w:name w:val="jrnl"/>
    <w:basedOn w:val="DefaultParagraphFont"/>
    <w:rsid w:val="00C44C29"/>
  </w:style>
  <w:style w:type="paragraph" w:styleId="Caption">
    <w:name w:val="caption"/>
    <w:basedOn w:val="Normal"/>
    <w:next w:val="Normal"/>
    <w:qFormat/>
    <w:rsid w:val="00B34248"/>
    <w:pPr>
      <w:jc w:val="center"/>
    </w:pPr>
    <w:rPr>
      <w:rFonts w:ascii="Arial" w:eastAsia="Times" w:hAnsi="Arial"/>
      <w:b/>
      <w:color w:val="008000"/>
      <w:sz w:val="24"/>
    </w:rPr>
  </w:style>
  <w:style w:type="character" w:customStyle="1" w:styleId="clsstaticdata">
    <w:name w:val="clsstaticdata"/>
    <w:basedOn w:val="DefaultParagraphFont"/>
    <w:rsid w:val="00B34248"/>
  </w:style>
  <w:style w:type="character" w:styleId="Emphasis">
    <w:name w:val="Emphasis"/>
    <w:aliases w:val="emphasis"/>
    <w:basedOn w:val="DefaultParagraphFont"/>
    <w:uiPriority w:val="20"/>
    <w:rsid w:val="00F9396F"/>
    <w:rPr>
      <w:i/>
    </w:rPr>
  </w:style>
  <w:style w:type="character" w:customStyle="1" w:styleId="st">
    <w:name w:val="st"/>
    <w:basedOn w:val="DefaultParagraphFont"/>
    <w:rsid w:val="007B6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hyperlink" Target="mailto:or38@columbia.edu" TargetMode="External"/><Relationship Id="rId7" Type="http://schemas.openxmlformats.org/officeDocument/2006/relationships/printerSettings" Target="printerSettings/printerSettings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6780</Words>
  <Characters>38648</Characters>
  <Application>Microsoft Macintosh Word</Application>
  <DocSecurity>0</DocSecurity>
  <Lines>322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Columbia University</Company>
  <LinksUpToDate>false</LinksUpToDate>
  <CharactersWithSpaces>47462</CharactersWithSpaces>
  <SharedDoc>false</SharedDoc>
  <HLinks>
    <vt:vector size="12" baseType="variant">
      <vt:variant>
        <vt:i4>6160511</vt:i4>
      </vt:variant>
      <vt:variant>
        <vt:i4>3</vt:i4>
      </vt:variant>
      <vt:variant>
        <vt:i4>0</vt:i4>
      </vt:variant>
      <vt:variant>
        <vt:i4>5</vt:i4>
      </vt:variant>
      <vt:variant>
        <vt:lpwstr>http://www.wormbook.org</vt:lpwstr>
      </vt:variant>
      <vt:variant>
        <vt:lpwstr/>
      </vt:variant>
      <vt:variant>
        <vt:i4>4259959</vt:i4>
      </vt:variant>
      <vt:variant>
        <vt:i4>0</vt:i4>
      </vt:variant>
      <vt:variant>
        <vt:i4>0</vt:i4>
      </vt:variant>
      <vt:variant>
        <vt:i4>5</vt:i4>
      </vt:variant>
      <vt:variant>
        <vt:lpwstr>mailto:or38@columbia.edu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Oliver Hobert</dc:creator>
  <cp:keywords/>
  <cp:lastModifiedBy>Oliver Hobert</cp:lastModifiedBy>
  <cp:revision>7</cp:revision>
  <cp:lastPrinted>2007-09-18T21:06:00Z</cp:lastPrinted>
  <dcterms:created xsi:type="dcterms:W3CDTF">2013-01-18T15:05:00Z</dcterms:created>
  <dcterms:modified xsi:type="dcterms:W3CDTF">2013-02-05T14:32:00Z</dcterms:modified>
</cp:coreProperties>
</file>